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4A0" w:rsidRDefault="00B654A0">
      <w:pPr>
        <w:pBdr>
          <w:top w:val="nil"/>
          <w:left w:val="nil"/>
          <w:bottom w:val="nil"/>
          <w:right w:val="nil"/>
          <w:between w:val="nil"/>
        </w:pBdr>
        <w:spacing w:before="120"/>
        <w:rPr>
          <w:rFonts w:ascii="Times New Roman" w:eastAsia="Times New Roman" w:hAnsi="Times New Roman" w:cs="Times New Roman"/>
          <w:color w:val="000000"/>
          <w:sz w:val="24"/>
          <w:szCs w:val="24"/>
        </w:rPr>
      </w:pPr>
    </w:p>
    <w:tbl>
      <w:tblPr>
        <w:tblStyle w:val="a7"/>
        <w:tblW w:w="10032" w:type="dxa"/>
        <w:tblInd w:w="0" w:type="dxa"/>
        <w:tblLayout w:type="fixed"/>
        <w:tblLook w:val="0000" w:firstRow="0" w:lastRow="0" w:firstColumn="0" w:lastColumn="0" w:noHBand="0" w:noVBand="0"/>
      </w:tblPr>
      <w:tblGrid>
        <w:gridCol w:w="4904"/>
        <w:gridCol w:w="5128"/>
      </w:tblGrid>
      <w:tr w:rsidR="00B654A0">
        <w:trPr>
          <w:trHeight w:val="2309"/>
        </w:trPr>
        <w:tc>
          <w:tcPr>
            <w:tcW w:w="4904" w:type="dxa"/>
            <w:tcBorders>
              <w:top w:val="nil"/>
              <w:left w:val="nil"/>
              <w:bottom w:val="nil"/>
              <w:right w:val="nil"/>
            </w:tcBorders>
            <w:tcMar>
              <w:top w:w="0" w:type="dxa"/>
              <w:left w:w="108" w:type="dxa"/>
              <w:bottom w:w="0" w:type="dxa"/>
              <w:right w:w="108" w:type="dxa"/>
            </w:tcMar>
          </w:tcPr>
          <w:p w:rsidR="00B654A0" w:rsidRDefault="00B654A0">
            <w:pPr>
              <w:pBdr>
                <w:top w:val="nil"/>
                <w:left w:val="nil"/>
                <w:bottom w:val="nil"/>
                <w:right w:val="nil"/>
                <w:between w:val="nil"/>
              </w:pBdr>
              <w:rPr>
                <w:rFonts w:ascii="Times New Roman" w:eastAsia="Times New Roman" w:hAnsi="Times New Roman" w:cs="Times New Roman"/>
                <w:color w:val="000000"/>
                <w:sz w:val="24"/>
                <w:szCs w:val="24"/>
              </w:rPr>
            </w:pPr>
          </w:p>
          <w:p w:rsidR="00B654A0" w:rsidRDefault="0079353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tc>
        <w:tc>
          <w:tcPr>
            <w:tcW w:w="5128" w:type="dxa"/>
            <w:tcBorders>
              <w:top w:val="nil"/>
              <w:left w:val="nil"/>
              <w:bottom w:val="nil"/>
              <w:right w:val="nil"/>
            </w:tcBorders>
            <w:tcMar>
              <w:top w:w="0" w:type="dxa"/>
              <w:left w:w="108" w:type="dxa"/>
              <w:bottom w:w="0" w:type="dxa"/>
              <w:right w:w="108" w:type="dxa"/>
            </w:tcMar>
          </w:tcPr>
          <w:p w:rsidR="00B654A0" w:rsidRDefault="0079353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«Затверджено»</w:t>
            </w:r>
          </w:p>
          <w:p w:rsidR="00D22BA0" w:rsidRDefault="00793534">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Протоколом установчих зборів засновників Громадської Організації  </w:t>
            </w:r>
          </w:p>
          <w:p w:rsidR="00B654A0" w:rsidRDefault="0079353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sidR="00A3741D" w:rsidRPr="00A3741D">
              <w:rPr>
                <w:rFonts w:ascii="Times New Roman" w:eastAsia="Times New Roman" w:hAnsi="Times New Roman" w:cs="Times New Roman"/>
                <w:b/>
                <w:sz w:val="24"/>
                <w:szCs w:val="24"/>
              </w:rPr>
              <w:t>БІЗНЕС КЛУБ СТРЕНДС</w:t>
            </w:r>
            <w:r>
              <w:rPr>
                <w:rFonts w:ascii="Times New Roman" w:eastAsia="Times New Roman" w:hAnsi="Times New Roman" w:cs="Times New Roman"/>
                <w:b/>
                <w:color w:val="000000"/>
                <w:sz w:val="24"/>
                <w:szCs w:val="24"/>
              </w:rPr>
              <w:t>»</w:t>
            </w:r>
          </w:p>
          <w:p w:rsidR="00B654A0" w:rsidRDefault="0079353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Протокол № 1 від «</w:t>
            </w:r>
            <w:r w:rsidR="009C290F">
              <w:rPr>
                <w:rFonts w:ascii="Times New Roman" w:eastAsia="Times New Roman" w:hAnsi="Times New Roman" w:cs="Times New Roman"/>
                <w:b/>
                <w:sz w:val="24"/>
                <w:szCs w:val="24"/>
              </w:rPr>
              <w:t>28</w:t>
            </w:r>
            <w:bookmarkStart w:id="0" w:name="_GoBack"/>
            <w:bookmarkEnd w:id="0"/>
            <w:r>
              <w:rPr>
                <w:rFonts w:ascii="Times New Roman" w:eastAsia="Times New Roman" w:hAnsi="Times New Roman" w:cs="Times New Roman"/>
                <w:b/>
                <w:color w:val="000000"/>
                <w:sz w:val="24"/>
                <w:szCs w:val="24"/>
              </w:rPr>
              <w:t xml:space="preserve">» </w:t>
            </w:r>
            <w:r w:rsidR="00022C40">
              <w:rPr>
                <w:rFonts w:ascii="Times New Roman" w:eastAsia="Times New Roman" w:hAnsi="Times New Roman" w:cs="Times New Roman"/>
                <w:b/>
                <w:color w:val="000000"/>
                <w:sz w:val="24"/>
                <w:szCs w:val="24"/>
              </w:rPr>
              <w:t>травня</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202</w:t>
            </w:r>
            <w:r w:rsidR="00D22BA0">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xml:space="preserve"> р.</w:t>
            </w:r>
          </w:p>
          <w:p w:rsidR="00A25C73" w:rsidRPr="00A25C73" w:rsidRDefault="00A25C73" w:rsidP="00A25C73">
            <w:pPr>
              <w:pBdr>
                <w:top w:val="nil"/>
                <w:left w:val="nil"/>
                <w:bottom w:val="nil"/>
                <w:right w:val="nil"/>
                <w:between w:val="nil"/>
              </w:pBdr>
              <w:rPr>
                <w:rFonts w:ascii="Times New Roman" w:eastAsia="Times New Roman" w:hAnsi="Times New Roman" w:cs="Times New Roman"/>
                <w:color w:val="000000"/>
                <w:sz w:val="24"/>
                <w:szCs w:val="24"/>
              </w:rPr>
            </w:pPr>
          </w:p>
          <w:p w:rsidR="003E698E" w:rsidRDefault="00A25C73" w:rsidP="00A25C73">
            <w:pPr>
              <w:pBdr>
                <w:top w:val="nil"/>
                <w:left w:val="nil"/>
                <w:bottom w:val="nil"/>
                <w:right w:val="nil"/>
                <w:between w:val="nil"/>
              </w:pBdr>
              <w:rPr>
                <w:rFonts w:ascii="Times New Roman" w:eastAsia="Times New Roman" w:hAnsi="Times New Roman" w:cs="Times New Roman"/>
                <w:color w:val="000000"/>
                <w:sz w:val="24"/>
                <w:szCs w:val="24"/>
              </w:rPr>
            </w:pPr>
            <w:r w:rsidRPr="00A25C73">
              <w:rPr>
                <w:rFonts w:ascii="Times New Roman" w:eastAsia="Times New Roman" w:hAnsi="Times New Roman" w:cs="Times New Roman"/>
                <w:color w:val="000000"/>
                <w:sz w:val="24"/>
                <w:szCs w:val="24"/>
              </w:rPr>
              <w:t>Засновник Громадської Організації</w:t>
            </w:r>
          </w:p>
          <w:p w:rsidR="00A25C73" w:rsidRPr="00A25C73" w:rsidRDefault="00A25C73" w:rsidP="00A25C73">
            <w:pPr>
              <w:pBdr>
                <w:top w:val="nil"/>
                <w:left w:val="nil"/>
                <w:bottom w:val="nil"/>
                <w:right w:val="nil"/>
                <w:between w:val="nil"/>
              </w:pBdr>
              <w:rPr>
                <w:rFonts w:ascii="Times New Roman" w:eastAsia="Times New Roman" w:hAnsi="Times New Roman" w:cs="Times New Roman"/>
                <w:color w:val="000000"/>
                <w:sz w:val="24"/>
                <w:szCs w:val="24"/>
              </w:rPr>
            </w:pPr>
            <w:r w:rsidRPr="00A25C73">
              <w:rPr>
                <w:rFonts w:ascii="Times New Roman" w:eastAsia="Times New Roman" w:hAnsi="Times New Roman" w:cs="Times New Roman"/>
                <w:color w:val="000000"/>
                <w:sz w:val="24"/>
                <w:szCs w:val="24"/>
              </w:rPr>
              <w:t>«</w:t>
            </w:r>
            <w:r w:rsidR="003E698E" w:rsidRPr="003E698E">
              <w:rPr>
                <w:rFonts w:ascii="Times New Roman" w:eastAsia="Times New Roman" w:hAnsi="Times New Roman" w:cs="Times New Roman"/>
                <w:color w:val="000000"/>
                <w:sz w:val="24"/>
                <w:szCs w:val="24"/>
              </w:rPr>
              <w:t>БІЗНЕС КЛУБ СТРЕНДС</w:t>
            </w:r>
            <w:r w:rsidRPr="00A25C73">
              <w:rPr>
                <w:rFonts w:ascii="Times New Roman" w:eastAsia="Times New Roman" w:hAnsi="Times New Roman" w:cs="Times New Roman"/>
                <w:color w:val="000000"/>
                <w:sz w:val="24"/>
                <w:szCs w:val="24"/>
              </w:rPr>
              <w:t>»</w:t>
            </w:r>
          </w:p>
          <w:p w:rsidR="00A25C73" w:rsidRPr="00A25C73" w:rsidRDefault="00A25C73" w:rsidP="00A25C73">
            <w:pPr>
              <w:pBdr>
                <w:top w:val="nil"/>
                <w:left w:val="nil"/>
                <w:bottom w:val="nil"/>
                <w:right w:val="nil"/>
                <w:between w:val="nil"/>
              </w:pBdr>
              <w:rPr>
                <w:rFonts w:ascii="Times New Roman" w:eastAsia="Times New Roman" w:hAnsi="Times New Roman" w:cs="Times New Roman"/>
                <w:color w:val="000000"/>
                <w:sz w:val="24"/>
                <w:szCs w:val="24"/>
              </w:rPr>
            </w:pPr>
          </w:p>
          <w:p w:rsidR="00A25C73" w:rsidRPr="002A0073" w:rsidRDefault="00A25C73" w:rsidP="00A25C73">
            <w:pPr>
              <w:pBdr>
                <w:top w:val="nil"/>
                <w:left w:val="nil"/>
                <w:bottom w:val="nil"/>
                <w:right w:val="nil"/>
                <w:between w:val="nil"/>
              </w:pBdr>
              <w:rPr>
                <w:rFonts w:ascii="Times New Roman" w:eastAsia="Times New Roman" w:hAnsi="Times New Roman" w:cs="Times New Roman"/>
                <w:color w:val="000000"/>
                <w:sz w:val="24"/>
                <w:szCs w:val="24"/>
              </w:rPr>
            </w:pPr>
            <w:r w:rsidRPr="00A25C73">
              <w:rPr>
                <w:rFonts w:ascii="Times New Roman" w:eastAsia="Times New Roman" w:hAnsi="Times New Roman" w:cs="Times New Roman"/>
                <w:color w:val="000000"/>
                <w:sz w:val="24"/>
                <w:szCs w:val="24"/>
              </w:rPr>
              <w:t>________________________</w:t>
            </w:r>
            <w:r w:rsidR="00197C01">
              <w:rPr>
                <w:rFonts w:ascii="Times New Roman" w:eastAsia="Times New Roman" w:hAnsi="Times New Roman" w:cs="Times New Roman"/>
                <w:color w:val="000000"/>
                <w:sz w:val="24"/>
                <w:szCs w:val="24"/>
              </w:rPr>
              <w:t xml:space="preserve"> </w:t>
            </w:r>
            <w:r w:rsidR="00571877">
              <w:rPr>
                <w:rFonts w:ascii="Times New Roman" w:eastAsia="Times New Roman" w:hAnsi="Times New Roman" w:cs="Times New Roman"/>
                <w:color w:val="000000"/>
                <w:sz w:val="24"/>
                <w:szCs w:val="24"/>
              </w:rPr>
              <w:t>А.Г.Нагапетян</w:t>
            </w:r>
          </w:p>
          <w:p w:rsidR="00A25C73" w:rsidRPr="00A25C73" w:rsidRDefault="00A25C73" w:rsidP="00A25C73">
            <w:pPr>
              <w:pBdr>
                <w:top w:val="nil"/>
                <w:left w:val="nil"/>
                <w:bottom w:val="nil"/>
                <w:right w:val="nil"/>
                <w:between w:val="nil"/>
              </w:pBdr>
              <w:rPr>
                <w:rFonts w:ascii="Times New Roman" w:eastAsia="Times New Roman" w:hAnsi="Times New Roman" w:cs="Times New Roman"/>
                <w:color w:val="000000"/>
                <w:sz w:val="24"/>
                <w:szCs w:val="24"/>
              </w:rPr>
            </w:pPr>
          </w:p>
          <w:p w:rsidR="00A25C73" w:rsidRPr="00A25C73" w:rsidRDefault="00A25C73" w:rsidP="00A25C73">
            <w:pPr>
              <w:pBdr>
                <w:top w:val="nil"/>
                <w:left w:val="nil"/>
                <w:bottom w:val="nil"/>
                <w:right w:val="nil"/>
                <w:between w:val="nil"/>
              </w:pBdr>
              <w:rPr>
                <w:rFonts w:ascii="Times New Roman" w:eastAsia="Times New Roman" w:hAnsi="Times New Roman" w:cs="Times New Roman"/>
                <w:color w:val="000000"/>
                <w:sz w:val="24"/>
                <w:szCs w:val="24"/>
              </w:rPr>
            </w:pPr>
          </w:p>
          <w:p w:rsidR="00571877" w:rsidRDefault="00A25C73" w:rsidP="00A25C73">
            <w:pPr>
              <w:pBdr>
                <w:top w:val="nil"/>
                <w:left w:val="nil"/>
                <w:bottom w:val="nil"/>
                <w:right w:val="nil"/>
                <w:between w:val="nil"/>
              </w:pBdr>
              <w:rPr>
                <w:rFonts w:ascii="Times New Roman" w:eastAsia="Times New Roman" w:hAnsi="Times New Roman" w:cs="Times New Roman"/>
                <w:color w:val="000000"/>
                <w:sz w:val="24"/>
                <w:szCs w:val="24"/>
              </w:rPr>
            </w:pPr>
            <w:r w:rsidRPr="00A25C73">
              <w:rPr>
                <w:rFonts w:ascii="Times New Roman" w:eastAsia="Times New Roman" w:hAnsi="Times New Roman" w:cs="Times New Roman"/>
                <w:color w:val="000000"/>
                <w:sz w:val="24"/>
                <w:szCs w:val="24"/>
              </w:rPr>
              <w:t>Засновник Громадської Організації</w:t>
            </w:r>
          </w:p>
          <w:p w:rsidR="00A25C73" w:rsidRPr="00A25C73" w:rsidRDefault="00A25C73" w:rsidP="00A25C73">
            <w:pPr>
              <w:pBdr>
                <w:top w:val="nil"/>
                <w:left w:val="nil"/>
                <w:bottom w:val="nil"/>
                <w:right w:val="nil"/>
                <w:between w:val="nil"/>
              </w:pBdr>
              <w:rPr>
                <w:rFonts w:ascii="Times New Roman" w:eastAsia="Times New Roman" w:hAnsi="Times New Roman" w:cs="Times New Roman"/>
                <w:color w:val="000000"/>
                <w:sz w:val="24"/>
                <w:szCs w:val="24"/>
              </w:rPr>
            </w:pPr>
            <w:r w:rsidRPr="00A25C73">
              <w:rPr>
                <w:rFonts w:ascii="Times New Roman" w:eastAsia="Times New Roman" w:hAnsi="Times New Roman" w:cs="Times New Roman"/>
                <w:color w:val="000000"/>
                <w:sz w:val="24"/>
                <w:szCs w:val="24"/>
              </w:rPr>
              <w:t>«</w:t>
            </w:r>
            <w:r w:rsidR="00571877" w:rsidRPr="00571877">
              <w:rPr>
                <w:rFonts w:ascii="Times New Roman" w:eastAsia="Times New Roman" w:hAnsi="Times New Roman" w:cs="Times New Roman"/>
                <w:color w:val="000000"/>
                <w:sz w:val="24"/>
                <w:szCs w:val="24"/>
              </w:rPr>
              <w:t>БІЗНЕС КЛУБ СТРЕНДС</w:t>
            </w:r>
            <w:r w:rsidRPr="00A25C73">
              <w:rPr>
                <w:rFonts w:ascii="Times New Roman" w:eastAsia="Times New Roman" w:hAnsi="Times New Roman" w:cs="Times New Roman"/>
                <w:color w:val="000000"/>
                <w:sz w:val="24"/>
                <w:szCs w:val="24"/>
              </w:rPr>
              <w:t>»</w:t>
            </w:r>
          </w:p>
          <w:p w:rsidR="00A25C73" w:rsidRPr="00A25C73" w:rsidRDefault="00A25C73" w:rsidP="00A25C73">
            <w:pPr>
              <w:pBdr>
                <w:top w:val="nil"/>
                <w:left w:val="nil"/>
                <w:bottom w:val="nil"/>
                <w:right w:val="nil"/>
                <w:between w:val="nil"/>
              </w:pBdr>
              <w:rPr>
                <w:rFonts w:ascii="Times New Roman" w:eastAsia="Times New Roman" w:hAnsi="Times New Roman" w:cs="Times New Roman"/>
                <w:color w:val="000000"/>
                <w:sz w:val="24"/>
                <w:szCs w:val="24"/>
              </w:rPr>
            </w:pPr>
          </w:p>
          <w:p w:rsidR="00A25C73" w:rsidRPr="00A25C73" w:rsidRDefault="00A25C73" w:rsidP="00A25C73">
            <w:pPr>
              <w:pBdr>
                <w:top w:val="nil"/>
                <w:left w:val="nil"/>
                <w:bottom w:val="nil"/>
                <w:right w:val="nil"/>
                <w:between w:val="nil"/>
              </w:pBdr>
              <w:rPr>
                <w:rFonts w:ascii="Times New Roman" w:eastAsia="Times New Roman" w:hAnsi="Times New Roman" w:cs="Times New Roman"/>
                <w:color w:val="000000"/>
                <w:sz w:val="24"/>
                <w:szCs w:val="24"/>
              </w:rPr>
            </w:pPr>
            <w:r w:rsidRPr="00A25C73">
              <w:rPr>
                <w:rFonts w:ascii="Times New Roman" w:eastAsia="Times New Roman" w:hAnsi="Times New Roman" w:cs="Times New Roman"/>
                <w:color w:val="000000"/>
                <w:sz w:val="24"/>
                <w:szCs w:val="24"/>
              </w:rPr>
              <w:t>________________________</w:t>
            </w:r>
            <w:r w:rsidR="00571877">
              <w:rPr>
                <w:rFonts w:ascii="Times New Roman" w:eastAsia="Times New Roman" w:hAnsi="Times New Roman" w:cs="Times New Roman"/>
                <w:color w:val="000000"/>
                <w:sz w:val="24"/>
                <w:szCs w:val="24"/>
              </w:rPr>
              <w:t>О.В.Гетьман</w:t>
            </w:r>
          </w:p>
          <w:p w:rsidR="00B654A0" w:rsidRDefault="00B654A0">
            <w:pPr>
              <w:pBdr>
                <w:top w:val="nil"/>
                <w:left w:val="nil"/>
                <w:bottom w:val="nil"/>
                <w:right w:val="nil"/>
                <w:between w:val="nil"/>
              </w:pBdr>
              <w:rPr>
                <w:rFonts w:ascii="Times New Roman" w:eastAsia="Times New Roman" w:hAnsi="Times New Roman" w:cs="Times New Roman"/>
                <w:color w:val="000000"/>
                <w:sz w:val="24"/>
                <w:szCs w:val="24"/>
              </w:rPr>
            </w:pPr>
          </w:p>
          <w:p w:rsidR="00B654A0" w:rsidRDefault="00B654A0">
            <w:pPr>
              <w:pBdr>
                <w:top w:val="nil"/>
                <w:left w:val="nil"/>
                <w:bottom w:val="nil"/>
                <w:right w:val="nil"/>
                <w:between w:val="nil"/>
              </w:pBdr>
              <w:rPr>
                <w:rFonts w:ascii="Times New Roman" w:eastAsia="Times New Roman" w:hAnsi="Times New Roman" w:cs="Times New Roman"/>
                <w:color w:val="000000"/>
                <w:sz w:val="24"/>
                <w:szCs w:val="24"/>
              </w:rPr>
            </w:pPr>
          </w:p>
          <w:p w:rsidR="00B654A0" w:rsidRDefault="0079353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tc>
      </w:tr>
    </w:tbl>
    <w:p w:rsidR="00022C40" w:rsidRDefault="00022C40">
      <w:pPr>
        <w:pBdr>
          <w:top w:val="nil"/>
          <w:left w:val="nil"/>
          <w:bottom w:val="nil"/>
          <w:right w:val="nil"/>
          <w:between w:val="nil"/>
        </w:pBdr>
        <w:tabs>
          <w:tab w:val="left" w:pos="2490"/>
        </w:tabs>
        <w:spacing w:before="120"/>
        <w:rPr>
          <w:rFonts w:ascii="Times New Roman" w:eastAsia="Times New Roman" w:hAnsi="Times New Roman" w:cs="Times New Roman"/>
          <w:color w:val="000000"/>
          <w:sz w:val="24"/>
          <w:szCs w:val="24"/>
        </w:rPr>
      </w:pPr>
    </w:p>
    <w:p w:rsidR="004F2328" w:rsidRDefault="004F2328">
      <w:pPr>
        <w:pBdr>
          <w:top w:val="nil"/>
          <w:left w:val="nil"/>
          <w:bottom w:val="nil"/>
          <w:right w:val="nil"/>
          <w:between w:val="nil"/>
        </w:pBdr>
        <w:tabs>
          <w:tab w:val="left" w:pos="2490"/>
        </w:tabs>
        <w:spacing w:before="120"/>
        <w:rPr>
          <w:rFonts w:ascii="Times New Roman" w:eastAsia="Times New Roman" w:hAnsi="Times New Roman" w:cs="Times New Roman"/>
          <w:color w:val="000000"/>
          <w:sz w:val="24"/>
          <w:szCs w:val="24"/>
        </w:rPr>
      </w:pPr>
    </w:p>
    <w:p w:rsidR="00A25C73" w:rsidRDefault="00A25C73">
      <w:pPr>
        <w:pBdr>
          <w:top w:val="nil"/>
          <w:left w:val="nil"/>
          <w:bottom w:val="nil"/>
          <w:right w:val="nil"/>
          <w:between w:val="nil"/>
        </w:pBdr>
        <w:spacing w:before="120"/>
        <w:jc w:val="center"/>
        <w:rPr>
          <w:rFonts w:ascii="Times New Roman" w:eastAsia="Times New Roman" w:hAnsi="Times New Roman" w:cs="Times New Roman"/>
          <w:b/>
          <w:color w:val="000000"/>
          <w:sz w:val="44"/>
          <w:szCs w:val="44"/>
        </w:rPr>
      </w:pPr>
    </w:p>
    <w:p w:rsidR="00197C01" w:rsidRDefault="00197C01">
      <w:pPr>
        <w:pBdr>
          <w:top w:val="nil"/>
          <w:left w:val="nil"/>
          <w:bottom w:val="nil"/>
          <w:right w:val="nil"/>
          <w:between w:val="nil"/>
        </w:pBdr>
        <w:spacing w:before="120"/>
        <w:jc w:val="center"/>
        <w:rPr>
          <w:rFonts w:ascii="Times New Roman" w:eastAsia="Times New Roman" w:hAnsi="Times New Roman" w:cs="Times New Roman"/>
          <w:b/>
          <w:color w:val="000000"/>
          <w:sz w:val="44"/>
          <w:szCs w:val="44"/>
        </w:rPr>
      </w:pPr>
    </w:p>
    <w:p w:rsidR="00B654A0" w:rsidRDefault="00793534">
      <w:pPr>
        <w:pBdr>
          <w:top w:val="nil"/>
          <w:left w:val="nil"/>
          <w:bottom w:val="nil"/>
          <w:right w:val="nil"/>
          <w:between w:val="nil"/>
        </w:pBdr>
        <w:spacing w:before="120"/>
        <w:jc w:val="center"/>
        <w:rPr>
          <w:rFonts w:ascii="Times New Roman" w:eastAsia="Times New Roman" w:hAnsi="Times New Roman" w:cs="Times New Roman"/>
          <w:color w:val="000000"/>
          <w:sz w:val="44"/>
          <w:szCs w:val="44"/>
        </w:rPr>
      </w:pPr>
      <w:r>
        <w:rPr>
          <w:rFonts w:ascii="Times New Roman" w:eastAsia="Times New Roman" w:hAnsi="Times New Roman" w:cs="Times New Roman"/>
          <w:b/>
          <w:color w:val="000000"/>
          <w:sz w:val="44"/>
          <w:szCs w:val="44"/>
        </w:rPr>
        <w:t>СТАТУТ</w:t>
      </w:r>
    </w:p>
    <w:p w:rsidR="00B654A0" w:rsidRDefault="00793534">
      <w:pPr>
        <w:pBdr>
          <w:top w:val="nil"/>
          <w:left w:val="nil"/>
          <w:bottom w:val="nil"/>
          <w:right w:val="nil"/>
          <w:between w:val="nil"/>
        </w:pBdr>
        <w:spacing w:before="120"/>
        <w:jc w:val="center"/>
        <w:rPr>
          <w:rFonts w:ascii="Times New Roman" w:eastAsia="Times New Roman" w:hAnsi="Times New Roman" w:cs="Times New Roman"/>
          <w:color w:val="000000"/>
          <w:sz w:val="44"/>
          <w:szCs w:val="44"/>
        </w:rPr>
      </w:pPr>
      <w:r>
        <w:rPr>
          <w:rFonts w:ascii="Times New Roman" w:eastAsia="Times New Roman" w:hAnsi="Times New Roman" w:cs="Times New Roman"/>
          <w:b/>
          <w:color w:val="000000"/>
          <w:sz w:val="44"/>
          <w:szCs w:val="44"/>
        </w:rPr>
        <w:t>ГРОМАДСЬКОЇ ОРГАНІЗАЦІЇ</w:t>
      </w:r>
    </w:p>
    <w:p w:rsidR="00B654A0" w:rsidRDefault="00793534">
      <w:pPr>
        <w:pBdr>
          <w:top w:val="nil"/>
          <w:left w:val="nil"/>
          <w:bottom w:val="nil"/>
          <w:right w:val="nil"/>
          <w:between w:val="nil"/>
        </w:pBdr>
        <w:jc w:val="center"/>
        <w:rPr>
          <w:rFonts w:ascii="Times New Roman" w:eastAsia="Times New Roman" w:hAnsi="Times New Roman" w:cs="Times New Roman"/>
          <w:color w:val="000000"/>
          <w:sz w:val="44"/>
          <w:szCs w:val="44"/>
        </w:rPr>
      </w:pPr>
      <w:r>
        <w:rPr>
          <w:rFonts w:ascii="Times New Roman" w:eastAsia="Times New Roman" w:hAnsi="Times New Roman" w:cs="Times New Roman"/>
          <w:b/>
          <w:color w:val="000000"/>
          <w:sz w:val="44"/>
          <w:szCs w:val="44"/>
        </w:rPr>
        <w:t>«</w:t>
      </w:r>
      <w:r w:rsidR="00A3741D" w:rsidRPr="00A3741D">
        <w:rPr>
          <w:rFonts w:ascii="Times New Roman" w:eastAsia="Times New Roman" w:hAnsi="Times New Roman" w:cs="Times New Roman"/>
          <w:b/>
          <w:sz w:val="44"/>
          <w:szCs w:val="44"/>
        </w:rPr>
        <w:t>БІЗНЕС КЛУБ СТРЕНДС</w:t>
      </w:r>
      <w:r w:rsidR="00AE7EBE" w:rsidRPr="00AE7EBE">
        <w:rPr>
          <w:rFonts w:ascii="Times New Roman" w:eastAsia="Times New Roman" w:hAnsi="Times New Roman" w:cs="Times New Roman"/>
          <w:b/>
          <w:sz w:val="44"/>
          <w:szCs w:val="44"/>
        </w:rPr>
        <w:t>»</w:t>
      </w:r>
    </w:p>
    <w:p w:rsidR="00B654A0" w:rsidRDefault="00B654A0">
      <w:pPr>
        <w:pBdr>
          <w:top w:val="nil"/>
          <w:left w:val="nil"/>
          <w:bottom w:val="nil"/>
          <w:right w:val="nil"/>
          <w:between w:val="nil"/>
        </w:pBdr>
        <w:jc w:val="center"/>
        <w:rPr>
          <w:rFonts w:ascii="Times New Roman" w:eastAsia="Times New Roman" w:hAnsi="Times New Roman" w:cs="Times New Roman"/>
          <w:color w:val="000000"/>
          <w:sz w:val="32"/>
          <w:szCs w:val="32"/>
        </w:rPr>
      </w:pPr>
    </w:p>
    <w:p w:rsidR="00B654A0" w:rsidRDefault="00B654A0">
      <w:pPr>
        <w:pBdr>
          <w:top w:val="nil"/>
          <w:left w:val="nil"/>
          <w:bottom w:val="nil"/>
          <w:right w:val="nil"/>
          <w:between w:val="nil"/>
        </w:pBdr>
        <w:jc w:val="center"/>
        <w:rPr>
          <w:rFonts w:ascii="Times New Roman" w:eastAsia="Times New Roman" w:hAnsi="Times New Roman" w:cs="Times New Roman"/>
          <w:color w:val="000000"/>
          <w:sz w:val="16"/>
          <w:szCs w:val="16"/>
        </w:rPr>
      </w:pPr>
    </w:p>
    <w:p w:rsidR="00B654A0" w:rsidRDefault="00B654A0">
      <w:pPr>
        <w:pBdr>
          <w:top w:val="nil"/>
          <w:left w:val="nil"/>
          <w:bottom w:val="nil"/>
          <w:right w:val="nil"/>
          <w:between w:val="nil"/>
        </w:pBdr>
        <w:spacing w:before="120"/>
        <w:jc w:val="center"/>
        <w:rPr>
          <w:rFonts w:ascii="Times New Roman" w:eastAsia="Times New Roman" w:hAnsi="Times New Roman" w:cs="Times New Roman"/>
          <w:color w:val="000000"/>
          <w:sz w:val="28"/>
          <w:szCs w:val="28"/>
        </w:rPr>
      </w:pPr>
    </w:p>
    <w:p w:rsidR="00B654A0" w:rsidRDefault="00B654A0">
      <w:pPr>
        <w:pBdr>
          <w:top w:val="nil"/>
          <w:left w:val="nil"/>
          <w:bottom w:val="nil"/>
          <w:right w:val="nil"/>
          <w:between w:val="nil"/>
        </w:pBdr>
        <w:spacing w:before="120"/>
        <w:jc w:val="center"/>
        <w:rPr>
          <w:rFonts w:ascii="Times New Roman" w:eastAsia="Times New Roman" w:hAnsi="Times New Roman" w:cs="Times New Roman"/>
          <w:color w:val="000000"/>
          <w:sz w:val="28"/>
          <w:szCs w:val="28"/>
        </w:rPr>
      </w:pPr>
    </w:p>
    <w:p w:rsidR="00B654A0" w:rsidRDefault="00793534">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B654A0" w:rsidRDefault="00793534">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B654A0" w:rsidRDefault="00B654A0">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p>
    <w:p w:rsidR="00B654A0" w:rsidRDefault="00B654A0">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p>
    <w:p w:rsidR="00D22BA0" w:rsidRDefault="00D22BA0">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p>
    <w:p w:rsidR="005C6F34" w:rsidRDefault="005C6F34">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p>
    <w:p w:rsidR="00022C40" w:rsidRDefault="00022C40">
      <w:pPr>
        <w:pBdr>
          <w:top w:val="nil"/>
          <w:left w:val="nil"/>
          <w:bottom w:val="nil"/>
          <w:right w:val="nil"/>
          <w:between w:val="nil"/>
        </w:pBdr>
        <w:spacing w:before="120"/>
        <w:jc w:val="center"/>
        <w:rPr>
          <w:rFonts w:ascii="Times New Roman" w:eastAsia="Times New Roman" w:hAnsi="Times New Roman" w:cs="Times New Roman"/>
          <w:b/>
          <w:color w:val="000000"/>
          <w:sz w:val="24"/>
          <w:szCs w:val="24"/>
        </w:rPr>
      </w:pPr>
    </w:p>
    <w:p w:rsidR="00B654A0" w:rsidRDefault="00793534">
      <w:pPr>
        <w:pBdr>
          <w:top w:val="nil"/>
          <w:left w:val="nil"/>
          <w:bottom w:val="nil"/>
          <w:right w:val="nil"/>
          <w:between w:val="nil"/>
        </w:pBdr>
        <w:spacing w:before="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 Дніпро – 202</w:t>
      </w:r>
      <w:r w:rsidR="005E0CD3">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xml:space="preserve"> р.</w:t>
      </w:r>
    </w:p>
    <w:p w:rsidR="00197C01" w:rsidRDefault="00197C01">
      <w:pPr>
        <w:pBdr>
          <w:top w:val="nil"/>
          <w:left w:val="nil"/>
          <w:bottom w:val="nil"/>
          <w:right w:val="nil"/>
          <w:between w:val="nil"/>
        </w:pBdr>
        <w:spacing w:before="120"/>
        <w:jc w:val="center"/>
        <w:rPr>
          <w:rFonts w:ascii="Times New Roman" w:eastAsia="Times New Roman" w:hAnsi="Times New Roman" w:cs="Times New Roman"/>
          <w:b/>
          <w:color w:val="000000"/>
          <w:sz w:val="24"/>
          <w:szCs w:val="24"/>
        </w:rPr>
      </w:pPr>
    </w:p>
    <w:p w:rsidR="00B654A0" w:rsidRDefault="00793534">
      <w:pPr>
        <w:numPr>
          <w:ilvl w:val="0"/>
          <w:numId w:val="1"/>
        </w:num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ЗАГАЛЬНІ ПОЛОЖЕННЯ</w:t>
      </w:r>
    </w:p>
    <w:p w:rsidR="00B654A0" w:rsidRDefault="00B654A0">
      <w:pPr>
        <w:pBdr>
          <w:top w:val="nil"/>
          <w:left w:val="nil"/>
          <w:bottom w:val="nil"/>
          <w:right w:val="nil"/>
          <w:between w:val="nil"/>
        </w:pBdr>
        <w:spacing w:before="120"/>
        <w:ind w:left="720"/>
        <w:rPr>
          <w:rFonts w:ascii="Times New Roman" w:eastAsia="Times New Roman" w:hAnsi="Times New Roman" w:cs="Times New Roman"/>
          <w:color w:val="000000"/>
          <w:sz w:val="24"/>
          <w:szCs w:val="24"/>
        </w:rPr>
      </w:pP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Громадська організація «</w:t>
      </w:r>
      <w:r w:rsidR="00A3741D" w:rsidRPr="00A3741D">
        <w:rPr>
          <w:rFonts w:ascii="Times New Roman" w:eastAsia="Times New Roman" w:hAnsi="Times New Roman" w:cs="Times New Roman"/>
          <w:sz w:val="24"/>
          <w:szCs w:val="24"/>
        </w:rPr>
        <w:t>БІЗНЕС КЛУБ СТРЕНДС</w:t>
      </w:r>
      <w:r>
        <w:rPr>
          <w:rFonts w:ascii="Times New Roman" w:eastAsia="Times New Roman" w:hAnsi="Times New Roman" w:cs="Times New Roman"/>
          <w:color w:val="000000"/>
          <w:sz w:val="24"/>
          <w:szCs w:val="24"/>
        </w:rPr>
        <w:t>» (далі - Організація) є добровільним об'єднанням фізичних осіб, створеним для здійснення та захисту прав і свобод людини та громадянина, задоволення суспільних, зокрема, екологічних, соціальних, культурних, освітніх та інших інтересів своїх членів та/або інших осіб.</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Найменування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повне – </w:t>
      </w:r>
      <w:r>
        <w:rPr>
          <w:rFonts w:ascii="Times New Roman" w:eastAsia="Times New Roman" w:hAnsi="Times New Roman" w:cs="Times New Roman"/>
          <w:b/>
          <w:color w:val="000000"/>
          <w:sz w:val="24"/>
          <w:szCs w:val="24"/>
        </w:rPr>
        <w:t>ГРОМАДСЬКА ОРГАНІЗАЦІЯ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w:t>
      </w:r>
      <w:r w:rsidR="00A3741D" w:rsidRPr="00A3741D">
        <w:rPr>
          <w:rFonts w:ascii="Times New Roman" w:eastAsia="Times New Roman" w:hAnsi="Times New Roman" w:cs="Times New Roman"/>
          <w:b/>
          <w:sz w:val="24"/>
          <w:szCs w:val="24"/>
        </w:rPr>
        <w:t>БІЗНЕС КЛУБ СТРЕНДС</w:t>
      </w:r>
      <w:r>
        <w:rPr>
          <w:rFonts w:ascii="Times New Roman" w:eastAsia="Times New Roman" w:hAnsi="Times New Roman" w:cs="Times New Roman"/>
          <w:b/>
          <w:color w:val="000000"/>
          <w:sz w:val="24"/>
          <w:szCs w:val="24"/>
        </w:rPr>
        <w:t>».</w:t>
      </w:r>
    </w:p>
    <w:p w:rsidR="004F2328"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скорочене – </w:t>
      </w:r>
      <w:r>
        <w:rPr>
          <w:rFonts w:ascii="Times New Roman" w:eastAsia="Times New Roman" w:hAnsi="Times New Roman" w:cs="Times New Roman"/>
          <w:b/>
          <w:color w:val="000000"/>
          <w:sz w:val="24"/>
          <w:szCs w:val="24"/>
        </w:rPr>
        <w:t>ГО «</w:t>
      </w:r>
      <w:r w:rsidR="00A3741D" w:rsidRPr="00A3741D">
        <w:rPr>
          <w:rFonts w:ascii="Times New Roman" w:eastAsia="Times New Roman" w:hAnsi="Times New Roman" w:cs="Times New Roman"/>
          <w:b/>
          <w:sz w:val="24"/>
          <w:szCs w:val="24"/>
        </w:rPr>
        <w:t>БІЗНЕС КЛУБ СТРЕНДС</w:t>
      </w:r>
      <w:r>
        <w:rPr>
          <w:rFonts w:ascii="Times New Roman" w:eastAsia="Times New Roman" w:hAnsi="Times New Roman" w:cs="Times New Roman"/>
          <w:b/>
          <w:color w:val="000000"/>
          <w:sz w:val="24"/>
          <w:szCs w:val="24"/>
        </w:rPr>
        <w:t>».</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Назва Організації іноземною мовою: </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повна  – </w:t>
      </w:r>
      <w:r w:rsidR="00D22BA0" w:rsidRPr="00D22BA0">
        <w:rPr>
          <w:rFonts w:ascii="Times New Roman" w:eastAsia="Times New Roman" w:hAnsi="Times New Roman" w:cs="Times New Roman"/>
          <w:b/>
          <w:color w:val="000000"/>
          <w:sz w:val="24"/>
          <w:szCs w:val="24"/>
        </w:rPr>
        <w:t>«</w:t>
      </w:r>
      <w:r w:rsidR="00A3741D" w:rsidRPr="00A3741D">
        <w:rPr>
          <w:rFonts w:ascii="Times New Roman" w:eastAsia="Times New Roman" w:hAnsi="Times New Roman" w:cs="Times New Roman"/>
          <w:b/>
          <w:color w:val="000000"/>
          <w:sz w:val="24"/>
          <w:szCs w:val="24"/>
        </w:rPr>
        <w:t>STRANDS BUSINESS CLUB</w:t>
      </w:r>
      <w:r w:rsidR="00DD7943">
        <w:rPr>
          <w:rFonts w:ascii="Times New Roman" w:eastAsia="Times New Roman" w:hAnsi="Times New Roman" w:cs="Times New Roman"/>
          <w:b/>
          <w:sz w:val="24"/>
          <w:szCs w:val="24"/>
        </w:rPr>
        <w:t>».</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скорочена – </w:t>
      </w:r>
      <w:r w:rsidR="00D22BA0" w:rsidRPr="00D22BA0">
        <w:rPr>
          <w:rFonts w:ascii="Times New Roman" w:eastAsia="Times New Roman" w:hAnsi="Times New Roman" w:cs="Times New Roman"/>
          <w:b/>
          <w:color w:val="000000"/>
          <w:sz w:val="24"/>
          <w:szCs w:val="24"/>
        </w:rPr>
        <w:t>«</w:t>
      </w:r>
      <w:r w:rsidR="00A3741D" w:rsidRPr="00A3741D">
        <w:rPr>
          <w:rFonts w:ascii="Times New Roman" w:eastAsia="Times New Roman" w:hAnsi="Times New Roman" w:cs="Times New Roman"/>
          <w:b/>
          <w:color w:val="000000"/>
          <w:sz w:val="24"/>
          <w:szCs w:val="24"/>
        </w:rPr>
        <w:t>STRANDS BUSINESS CLUB</w:t>
      </w:r>
      <w:r w:rsidR="00D22BA0">
        <w:rPr>
          <w:rFonts w:ascii="Times New Roman" w:eastAsia="Times New Roman" w:hAnsi="Times New Roman" w:cs="Times New Roman"/>
          <w:b/>
          <w:color w:val="000000"/>
          <w:sz w:val="24"/>
          <w:szCs w:val="24"/>
        </w:rPr>
        <w:t>».</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Організація у своїй діяльності керується Конституцією України, Цивільним кодексом України, Податковим кодексом України, Законом України «Про громадські об'єднання», Законом України «Про державну реєстрацію юридичних осіб, фізичних осіб-підприємців та громадських формувань», іншим чинним законодавством України та цим Статутом. Правовою основою діяльності Організації є також регламентні документи та рішення загального характеру, що приймаються Організацією у межах їх статутних повноважень і є обов’язковими для всіх членів.</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Організація є непідприємницьким товариством, основною метою якого не є одержання прибутку. Організація вільна у виборі напрямків своєї діяльності та діє на засадах добровільності, самоврядності, вільного вибору території діяльності, рівності перед законом, відсутності майнового інтересу її членів (учасників), прозорості, відкритості та публічності.</w:t>
      </w:r>
    </w:p>
    <w:p w:rsidR="00B654A0" w:rsidRDefault="00B654A0">
      <w:pPr>
        <w:pBdr>
          <w:top w:val="nil"/>
          <w:left w:val="nil"/>
          <w:bottom w:val="nil"/>
          <w:right w:val="nil"/>
          <w:between w:val="nil"/>
        </w:pBdr>
        <w:jc w:val="both"/>
        <w:rPr>
          <w:rFonts w:ascii="Times New Roman" w:eastAsia="Times New Roman" w:hAnsi="Times New Roman" w:cs="Times New Roman"/>
          <w:color w:val="000000"/>
          <w:sz w:val="24"/>
          <w:szCs w:val="24"/>
        </w:rPr>
      </w:pPr>
    </w:p>
    <w:p w:rsidR="00B654A0" w:rsidRDefault="00793534">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ЮРИДИЧНИЙ СТАТУС ОРГАНІЗАЦІЇ</w:t>
      </w:r>
    </w:p>
    <w:p w:rsidR="00B654A0" w:rsidRDefault="00B654A0">
      <w:pPr>
        <w:pBdr>
          <w:top w:val="nil"/>
          <w:left w:val="nil"/>
          <w:bottom w:val="nil"/>
          <w:right w:val="nil"/>
          <w:between w:val="nil"/>
        </w:pBdr>
        <w:ind w:left="720"/>
        <w:rPr>
          <w:rFonts w:ascii="Times New Roman" w:eastAsia="Times New Roman" w:hAnsi="Times New Roman" w:cs="Times New Roman"/>
          <w:color w:val="000000"/>
          <w:sz w:val="24"/>
          <w:szCs w:val="24"/>
        </w:rPr>
      </w:pP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4"/>
          <w:szCs w:val="24"/>
        </w:rPr>
        <w:t>Діяльність Організації має суспільний характер, що проявляється у її взаємодії з органами державної влади, органами місцевого самоврядування, підприємствами, установами, організаціями різних форм власності, встановленні партнерських відносин з іншими громадськими організаціями, рухами, фондами, зареєстрованими в Україні чи за її межами, громадянами України, іноземцями та/або особами без громадянства.</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Організація набуває статусу юридичної особи з моменту її державної реєстрації згідно з чинним законодавством, має свою печатку, штампи і бланки зі своїм найменуванням та рахунки у банківських установах. Організація може мати власну символіку (емблему, інший розпізнавальний знак, прапор), яка підлягає реєстрації у встановленому законодавством порядку. </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З моменту державної реєстрації Організація має виключне право на використання свого найменування, в тому числі назви, викладеної іноземною мовою чи мовою національної меншини.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Для досягнення своєї мети та виконання статутних завдань Організація у встановленому чинним законодавством порядку </w:t>
      </w:r>
      <w:r>
        <w:rPr>
          <w:rFonts w:ascii="Times New Roman" w:eastAsia="Times New Roman" w:hAnsi="Times New Roman" w:cs="Times New Roman"/>
          <w:b/>
          <w:color w:val="000000"/>
          <w:sz w:val="24"/>
          <w:szCs w:val="24"/>
        </w:rPr>
        <w:t>має право:</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 Бути учасником цивільно-правових відносин, набувати майнові і немайнові права відповідно до законодавства.</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 Представляти і захищати свої законні інтереси та законні інтереси своїх членів чи інших осіб у будь-яких органах державної влади, в тому числі судах, правоохоронних органах, у органах місцевого самоврядування, на підприємствах, в установах та організаціях усіх форм власності та підпорядкування.</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2.4.3. Вільно поширювати інформацію про свою діяльність, пропагувати свою мету (цілі).</w:t>
      </w:r>
    </w:p>
    <w:p w:rsidR="00B654A0" w:rsidRDefault="006D704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 Ідейне</w:t>
      </w:r>
      <w:r w:rsidR="00793534">
        <w:rPr>
          <w:rFonts w:ascii="Times New Roman" w:eastAsia="Times New Roman" w:hAnsi="Times New Roman" w:cs="Times New Roman"/>
          <w:color w:val="000000"/>
          <w:sz w:val="24"/>
          <w:szCs w:val="24"/>
        </w:rPr>
        <w:t xml:space="preserve"> та організаційно підтримувати інші об'єднання громадян, надавати допомогу в їх створенні та веденні їх діяльності.</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2.4.5. Публікувати наукові та методичні результати діяльності Організації; проводити інформаційно-роз'яснювальну роботу.</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2.4.6. Одержувати у порядку, визначеному законом, публічну інформацію, що знаходиться у володінні суб'єктів владних повноважень, інших розпорядників публічної інформації.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 Брати участь в організації і фінансуванні, а також самостійно проводити конференції, семінари, змагання, лекторії, круглі столи, консультації, творчі заходи, турніри, конкурси та інші заходи, пов'язані зі статутною діяльністю Організації, із залученням представників громадськості, органів державної влади та місцевого самоврядування, експертів із різних галузей суспільного життя, у т</w:t>
      </w:r>
      <w:r w:rsidR="006D7044">
        <w:rPr>
          <w:rFonts w:ascii="Times New Roman" w:eastAsia="Times New Roman" w:hAnsi="Times New Roman" w:cs="Times New Roman"/>
          <w:color w:val="000000"/>
          <w:sz w:val="24"/>
          <w:szCs w:val="24"/>
        </w:rPr>
        <w:t>ому числі</w:t>
      </w:r>
      <w:r>
        <w:rPr>
          <w:rFonts w:ascii="Times New Roman" w:eastAsia="Times New Roman" w:hAnsi="Times New Roman" w:cs="Times New Roman"/>
          <w:color w:val="000000"/>
          <w:sz w:val="24"/>
          <w:szCs w:val="24"/>
        </w:rPr>
        <w:t xml:space="preserve"> міжнародних.</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 Отримувати допомогу у вигляді коштів або майна, що надходить безоплатно у вигляді членських внесків, безповоротної фінансової допомоги, пожертв, грантів та самостійно вирішувати питання про їх використання відповідно до положень цього Статуту та законодавства України.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 Здійснювати в порядку, передбаченому чинним законодавством, необхідну підприємницьку діяльність безпосередньо або через створення в порядку, передбаченому законом, юридичних осіб (товариств, підприємств), якщо така діяльність відповідає меті (цілям) Організації та сприяє її досягненню.</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2.4.10. Брати участь у здійсненні державної регуляторної політики відповідно до законодавства України.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2.4.11. Звертатися у порядку, визначеному законодавством, до органів державної влади, органів місцевого самоврядування, їх посадових і службових осіб з пропозиціями (зауваженнями), заявами (клопотаннями), скаргами.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2.4.12. Одержувати у порядку, визначеному законодавством, необхідну для реалізації своєї мети і завдань публічну інформацію, що знаходиться у володінні суб'єктів владних повноважень, інших розпорядників публічної інформації.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2.4.13. Брати участь у порядку, визначеному законодавством, у розробленні проектів нормативно-правових актів, що видаються органами державної влади, органами місцевого самоврядування і стосуються сфери діяльності Організації та важливих питань державного і суспільного життя.</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2.4.14. Брати участь у порядку, визначеному законодавством, у роботі консультативних, дорадчих та інших допоміжних органів, що утворюються органами державної влади, органами влади Автономної Республіки Крим, органами місцевого самоврядування для проведення консультацій з громадськими об'єднаннями та підготовки рекомендацій з питань, що стосуються сфери діяльності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2.4.15. Підтримувати прямі міжнародні контакти з організаціями громадян інших країн, укладати відповідні угоди та брати участь у міжнародних заходах з питань діяльності Організації, що не суперечать міжнародним зобов’язанням України.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2.4.16. Засновувати з метою досягнення статутної мети (цілей) медіа. </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2.4.17. Створювати та реалізувати різноманітні проекти, запроваджувати програми.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2.4.18. На добровільних засадах брати участь або засновувати громадські спілки тощо, у тому числі міжнародні, укладати угоди про співробітництво і взаємодопомогу.</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2.4.19. Одержувати на умовах оренди або тимчасового безкоштовного користування будівлі, обладнання, транспортні засоби та інше майно, що необхідне для здійснення статутних завдань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2.4.21. Відкривати рахунки у національній та іноземній валютах в установах банків.</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2.4.22. Засновувати нагороди з метою відзнаки членів Організації та її партнерів.</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2.4.23. Безпосередньо чи через створені нею юридичні особи (товариства, підприємства) бути виконавцем державного замовлення відповідно до закону.</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2.4.24. Користуватися іншими правами, передбаченими законодавством України.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Організація несе відповідальність за своїми зобов'язаннями належним їй майном. Організація не відповідає за зобов'язаннями своїх членів, а її члени не відповідають за </w:t>
      </w:r>
      <w:r>
        <w:rPr>
          <w:rFonts w:ascii="Times New Roman" w:eastAsia="Times New Roman" w:hAnsi="Times New Roman" w:cs="Times New Roman"/>
          <w:color w:val="000000"/>
          <w:sz w:val="24"/>
          <w:szCs w:val="24"/>
        </w:rPr>
        <w:lastRenderedPageBreak/>
        <w:t>зобов'язаннями Організації, за винятком випадків, коли вони беруть на себе такі зобов'язання.</w:t>
      </w:r>
    </w:p>
    <w:p w:rsidR="00B654A0" w:rsidRDefault="00793534">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B654A0" w:rsidRDefault="00793534">
      <w:pPr>
        <w:numPr>
          <w:ilvl w:val="0"/>
          <w:numId w:val="4"/>
        </w:num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МЕТА ТА НАПРЯМИ ДІЯЛЬНОСТІ</w:t>
      </w:r>
    </w:p>
    <w:p w:rsidR="00B654A0" w:rsidRDefault="00B654A0">
      <w:pPr>
        <w:pBdr>
          <w:top w:val="nil"/>
          <w:left w:val="nil"/>
          <w:bottom w:val="nil"/>
          <w:right w:val="nil"/>
          <w:between w:val="nil"/>
        </w:pBdr>
        <w:spacing w:before="120"/>
        <w:ind w:left="720"/>
        <w:rPr>
          <w:rFonts w:ascii="Times New Roman" w:eastAsia="Times New Roman" w:hAnsi="Times New Roman" w:cs="Times New Roman"/>
          <w:color w:val="000000"/>
          <w:sz w:val="24"/>
          <w:szCs w:val="24"/>
        </w:rPr>
      </w:pPr>
    </w:p>
    <w:p w:rsidR="00A3741D" w:rsidRDefault="00793534" w:rsidP="00561C5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Метою діяльності Організації є </w:t>
      </w:r>
      <w:r w:rsidR="00A3741D" w:rsidRPr="00A3741D">
        <w:rPr>
          <w:rFonts w:ascii="Times New Roman" w:eastAsia="Times New Roman" w:hAnsi="Times New Roman" w:cs="Times New Roman"/>
          <w:color w:val="000000"/>
          <w:sz w:val="24"/>
          <w:szCs w:val="24"/>
        </w:rPr>
        <w:t>сприяти самореалізації та професійному зростанню креативних людей через розвиток підприємницької діяльності, створюючи безпечний і натхненний простір для обміну ідеями, знаннями та ресурсами</w:t>
      </w:r>
      <w:r w:rsidR="00A3741D">
        <w:rPr>
          <w:rFonts w:ascii="Times New Roman" w:eastAsia="Times New Roman" w:hAnsi="Times New Roman" w:cs="Times New Roman"/>
          <w:color w:val="000000"/>
          <w:sz w:val="24"/>
          <w:szCs w:val="24"/>
        </w:rPr>
        <w:t>.</w:t>
      </w:r>
    </w:p>
    <w:p w:rsidR="00B654A0" w:rsidRDefault="00793534" w:rsidP="00561C55">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Основними напрямами діяльності Організації є: </w:t>
      </w:r>
    </w:p>
    <w:p w:rsidR="00A3741D" w:rsidRDefault="00EF79E4" w:rsidP="00022C40">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 </w:t>
      </w:r>
      <w:r w:rsidR="00D018DD" w:rsidRPr="00D018DD">
        <w:rPr>
          <w:rFonts w:ascii="Times New Roman" w:eastAsia="Times New Roman" w:hAnsi="Times New Roman" w:cs="Times New Roman"/>
          <w:sz w:val="24"/>
          <w:szCs w:val="24"/>
        </w:rPr>
        <w:t>Формування спільноти</w:t>
      </w:r>
      <w:r w:rsidR="003E698E">
        <w:rPr>
          <w:rFonts w:ascii="Times New Roman" w:eastAsia="Times New Roman" w:hAnsi="Times New Roman" w:cs="Times New Roman"/>
          <w:sz w:val="24"/>
          <w:szCs w:val="24"/>
        </w:rPr>
        <w:t>:</w:t>
      </w:r>
    </w:p>
    <w:p w:rsidR="00A3741D" w:rsidRDefault="00022C40" w:rsidP="00022C40">
      <w:pPr>
        <w:pBdr>
          <w:top w:val="nil"/>
          <w:left w:val="nil"/>
          <w:bottom w:val="nil"/>
          <w:right w:val="nil"/>
          <w:between w:val="nil"/>
        </w:pBdr>
        <w:jc w:val="both"/>
        <w:rPr>
          <w:rFonts w:ascii="Times New Roman" w:eastAsia="Times New Roman" w:hAnsi="Times New Roman" w:cs="Times New Roman"/>
          <w:sz w:val="24"/>
          <w:szCs w:val="24"/>
        </w:rPr>
      </w:pPr>
      <w:r w:rsidRPr="00022C40">
        <w:rPr>
          <w:rFonts w:ascii="Times New Roman" w:eastAsia="Times New Roman" w:hAnsi="Times New Roman" w:cs="Times New Roman"/>
          <w:sz w:val="24"/>
          <w:szCs w:val="24"/>
        </w:rPr>
        <w:t xml:space="preserve">• </w:t>
      </w:r>
      <w:r w:rsidR="003E698E">
        <w:rPr>
          <w:rFonts w:ascii="Times New Roman" w:eastAsia="Times New Roman" w:hAnsi="Times New Roman" w:cs="Times New Roman"/>
          <w:sz w:val="24"/>
          <w:szCs w:val="24"/>
        </w:rPr>
        <w:t>о</w:t>
      </w:r>
      <w:r w:rsidR="00D018DD" w:rsidRPr="00D018DD">
        <w:rPr>
          <w:rFonts w:ascii="Times New Roman" w:eastAsia="Times New Roman" w:hAnsi="Times New Roman" w:cs="Times New Roman"/>
          <w:sz w:val="24"/>
          <w:szCs w:val="24"/>
        </w:rPr>
        <w:t>б’єднувати підприємців, креаторів і тих, хто прагне реалізувати свої ідеї через бізнес</w:t>
      </w:r>
      <w:r w:rsidR="003E698E">
        <w:rPr>
          <w:rFonts w:ascii="Times New Roman" w:eastAsia="Times New Roman" w:hAnsi="Times New Roman" w:cs="Times New Roman"/>
          <w:sz w:val="24"/>
          <w:szCs w:val="24"/>
        </w:rPr>
        <w:t>;</w:t>
      </w:r>
    </w:p>
    <w:p w:rsidR="00EF79E4" w:rsidRDefault="00022C40" w:rsidP="00022C40">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698E">
        <w:rPr>
          <w:rFonts w:ascii="Times New Roman" w:eastAsia="Times New Roman" w:hAnsi="Times New Roman" w:cs="Times New Roman"/>
          <w:sz w:val="24"/>
          <w:szCs w:val="24"/>
        </w:rPr>
        <w:t>п</w:t>
      </w:r>
      <w:r w:rsidR="00D018DD" w:rsidRPr="00D018DD">
        <w:rPr>
          <w:rFonts w:ascii="Times New Roman" w:eastAsia="Times New Roman" w:hAnsi="Times New Roman" w:cs="Times New Roman"/>
          <w:sz w:val="24"/>
          <w:szCs w:val="24"/>
        </w:rPr>
        <w:t>ідтримувати атмосферу взаємодопомоги, довіри та відкритого діалогу</w:t>
      </w:r>
      <w:r w:rsidR="003E69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A3741D" w:rsidRDefault="004F2328"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F79E4">
        <w:rPr>
          <w:rFonts w:ascii="Times New Roman" w:eastAsia="Times New Roman" w:hAnsi="Times New Roman" w:cs="Times New Roman"/>
          <w:sz w:val="24"/>
          <w:szCs w:val="24"/>
        </w:rPr>
        <w:t>.2.2.</w:t>
      </w:r>
      <w:r w:rsidR="00022C40">
        <w:rPr>
          <w:rFonts w:ascii="Times New Roman" w:eastAsia="Times New Roman" w:hAnsi="Times New Roman" w:cs="Times New Roman"/>
          <w:sz w:val="24"/>
          <w:szCs w:val="24"/>
        </w:rPr>
        <w:t xml:space="preserve"> </w:t>
      </w:r>
      <w:r w:rsidR="00D018DD" w:rsidRPr="00D018DD">
        <w:rPr>
          <w:rFonts w:ascii="Times New Roman" w:eastAsia="Times New Roman" w:hAnsi="Times New Roman" w:cs="Times New Roman"/>
          <w:sz w:val="24"/>
          <w:szCs w:val="24"/>
        </w:rPr>
        <w:t>Платформа для комунікації</w:t>
      </w:r>
      <w:r w:rsidR="003E698E">
        <w:rPr>
          <w:rFonts w:ascii="Times New Roman" w:eastAsia="Times New Roman" w:hAnsi="Times New Roman" w:cs="Times New Roman"/>
          <w:sz w:val="24"/>
          <w:szCs w:val="24"/>
        </w:rPr>
        <w:t>:</w:t>
      </w:r>
    </w:p>
    <w:p w:rsidR="00A3741D" w:rsidRDefault="00022C40"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698E">
        <w:rPr>
          <w:rFonts w:ascii="Times New Roman" w:eastAsia="Times New Roman" w:hAnsi="Times New Roman" w:cs="Times New Roman"/>
          <w:sz w:val="24"/>
          <w:szCs w:val="24"/>
        </w:rPr>
        <w:t>о</w:t>
      </w:r>
      <w:r w:rsidR="00D018DD" w:rsidRPr="00D018DD">
        <w:rPr>
          <w:rFonts w:ascii="Times New Roman" w:eastAsia="Times New Roman" w:hAnsi="Times New Roman" w:cs="Times New Roman"/>
          <w:sz w:val="24"/>
          <w:szCs w:val="24"/>
        </w:rPr>
        <w:t>рганізовувати регулярні зустрічі (онлайн та офлайн), нетвор</w:t>
      </w:r>
      <w:r w:rsidR="003E698E">
        <w:rPr>
          <w:rFonts w:ascii="Times New Roman" w:eastAsia="Times New Roman" w:hAnsi="Times New Roman" w:cs="Times New Roman"/>
          <w:sz w:val="24"/>
          <w:szCs w:val="24"/>
        </w:rPr>
        <w:t>кінг-сніданки, вечірки і форуми;</w:t>
      </w:r>
    </w:p>
    <w:p w:rsidR="00022C40" w:rsidRPr="00022C40" w:rsidRDefault="00022C40"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698E">
        <w:rPr>
          <w:rFonts w:ascii="Times New Roman" w:eastAsia="Times New Roman" w:hAnsi="Times New Roman" w:cs="Times New Roman"/>
          <w:sz w:val="24"/>
          <w:szCs w:val="24"/>
        </w:rPr>
        <w:t>з</w:t>
      </w:r>
      <w:r w:rsidR="00D018DD" w:rsidRPr="00D018DD">
        <w:rPr>
          <w:rFonts w:ascii="Times New Roman" w:eastAsia="Times New Roman" w:hAnsi="Times New Roman" w:cs="Times New Roman"/>
          <w:sz w:val="24"/>
          <w:szCs w:val="24"/>
        </w:rPr>
        <w:t>абезпечувати учасників інструментами для пошуку партнерів, інвесторів і клієнтів</w:t>
      </w:r>
      <w:r w:rsidR="003E69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022C40" w:rsidRPr="00022C40" w:rsidRDefault="00EF79E4"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3.2.3. </w:t>
      </w:r>
      <w:r w:rsidR="00D018DD" w:rsidRPr="00D018DD">
        <w:rPr>
          <w:rFonts w:ascii="Times New Roman" w:eastAsia="Times New Roman" w:hAnsi="Times New Roman" w:cs="Times New Roman"/>
          <w:sz w:val="24"/>
          <w:szCs w:val="24"/>
        </w:rPr>
        <w:t>Навчання та обмін досвідом</w:t>
      </w:r>
      <w:r w:rsidR="003E698E">
        <w:rPr>
          <w:rFonts w:ascii="Times New Roman" w:eastAsia="Times New Roman" w:hAnsi="Times New Roman" w:cs="Times New Roman"/>
          <w:sz w:val="24"/>
          <w:szCs w:val="24"/>
        </w:rPr>
        <w:t>:</w:t>
      </w:r>
    </w:p>
    <w:p w:rsidR="00A3741D" w:rsidRDefault="00022C40"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698E">
        <w:rPr>
          <w:rFonts w:ascii="Times New Roman" w:eastAsia="Times New Roman" w:hAnsi="Times New Roman" w:cs="Times New Roman"/>
          <w:sz w:val="24"/>
          <w:szCs w:val="24"/>
        </w:rPr>
        <w:t>п</w:t>
      </w:r>
      <w:r w:rsidR="00D018DD" w:rsidRPr="00D018DD">
        <w:rPr>
          <w:rFonts w:ascii="Times New Roman" w:eastAsia="Times New Roman" w:hAnsi="Times New Roman" w:cs="Times New Roman"/>
          <w:sz w:val="24"/>
          <w:szCs w:val="24"/>
        </w:rPr>
        <w:t>роводити майстер-класи, воркшопи, вебінари та тренінги з різних аспектів підприємниц</w:t>
      </w:r>
      <w:r w:rsidR="003E698E">
        <w:rPr>
          <w:rFonts w:ascii="Times New Roman" w:eastAsia="Times New Roman" w:hAnsi="Times New Roman" w:cs="Times New Roman"/>
          <w:sz w:val="24"/>
          <w:szCs w:val="24"/>
        </w:rPr>
        <w:t>тва: від ідеї до масштабування;</w:t>
      </w:r>
    </w:p>
    <w:p w:rsidR="00EF79E4" w:rsidRDefault="00022C40"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018DD" w:rsidRPr="00D018DD">
        <w:t xml:space="preserve"> </w:t>
      </w:r>
      <w:r w:rsidR="003E698E">
        <w:rPr>
          <w:rFonts w:ascii="Times New Roman" w:eastAsia="Times New Roman" w:hAnsi="Times New Roman" w:cs="Times New Roman"/>
          <w:sz w:val="24"/>
          <w:szCs w:val="24"/>
        </w:rPr>
        <w:t>з</w:t>
      </w:r>
      <w:r w:rsidR="00D018DD" w:rsidRPr="00D018DD">
        <w:rPr>
          <w:rFonts w:ascii="Times New Roman" w:eastAsia="Times New Roman" w:hAnsi="Times New Roman" w:cs="Times New Roman"/>
          <w:sz w:val="24"/>
          <w:szCs w:val="24"/>
        </w:rPr>
        <w:t>апрошувати успішних бізнесменів, експертів і менторів для відкритих лекцій і кейс-стаді</w:t>
      </w:r>
      <w:r w:rsidR="003E698E">
        <w:rPr>
          <w:rFonts w:ascii="Times New Roman" w:eastAsia="Times New Roman" w:hAnsi="Times New Roman" w:cs="Times New Roman"/>
          <w:sz w:val="24"/>
          <w:szCs w:val="24"/>
        </w:rPr>
        <w:t>.</w:t>
      </w:r>
    </w:p>
    <w:p w:rsidR="00A3741D" w:rsidRDefault="00EF79E4"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r w:rsidR="00D018DD">
        <w:rPr>
          <w:rFonts w:ascii="Times New Roman" w:eastAsia="Times New Roman" w:hAnsi="Times New Roman" w:cs="Times New Roman"/>
          <w:sz w:val="24"/>
          <w:szCs w:val="24"/>
        </w:rPr>
        <w:t>.</w:t>
      </w:r>
      <w:r w:rsidR="00D018DD" w:rsidRPr="00D018DD">
        <w:t xml:space="preserve"> </w:t>
      </w:r>
      <w:r w:rsidR="00D018DD" w:rsidRPr="00D018DD">
        <w:rPr>
          <w:rFonts w:ascii="Times New Roman" w:eastAsia="Times New Roman" w:hAnsi="Times New Roman" w:cs="Times New Roman"/>
          <w:sz w:val="24"/>
          <w:szCs w:val="24"/>
        </w:rPr>
        <w:t>Особистісний розвиток</w:t>
      </w:r>
      <w:r w:rsidR="003E698E">
        <w:rPr>
          <w:rFonts w:ascii="Times New Roman" w:eastAsia="Times New Roman" w:hAnsi="Times New Roman" w:cs="Times New Roman"/>
          <w:sz w:val="24"/>
          <w:szCs w:val="24"/>
        </w:rPr>
        <w:t>:</w:t>
      </w:r>
    </w:p>
    <w:p w:rsidR="00E725BD" w:rsidRDefault="00022C40"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698E">
        <w:rPr>
          <w:rFonts w:ascii="Times New Roman" w:eastAsia="Times New Roman" w:hAnsi="Times New Roman" w:cs="Times New Roman"/>
          <w:sz w:val="24"/>
          <w:szCs w:val="24"/>
        </w:rPr>
        <w:t>с</w:t>
      </w:r>
      <w:r w:rsidR="00D018DD" w:rsidRPr="00D018DD">
        <w:rPr>
          <w:rFonts w:ascii="Times New Roman" w:eastAsia="Times New Roman" w:hAnsi="Times New Roman" w:cs="Times New Roman"/>
          <w:sz w:val="24"/>
          <w:szCs w:val="24"/>
        </w:rPr>
        <w:t>творювати програми коучингу та менторингу, які допомагають учасникам працювати над самодисципліною, лідерством і креативним мисленням</w:t>
      </w:r>
      <w:r w:rsidR="003E698E">
        <w:rPr>
          <w:rFonts w:ascii="Times New Roman" w:eastAsia="Times New Roman" w:hAnsi="Times New Roman" w:cs="Times New Roman"/>
          <w:sz w:val="24"/>
          <w:szCs w:val="24"/>
        </w:rPr>
        <w:t>.</w:t>
      </w:r>
    </w:p>
    <w:p w:rsidR="00A3741D" w:rsidRDefault="00EF79E4"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r w:rsidR="00B573E7">
        <w:rPr>
          <w:rFonts w:ascii="Times New Roman" w:eastAsia="Times New Roman" w:hAnsi="Times New Roman" w:cs="Times New Roman"/>
          <w:sz w:val="24"/>
          <w:szCs w:val="24"/>
        </w:rPr>
        <w:t xml:space="preserve">. </w:t>
      </w:r>
      <w:r w:rsidR="00D018DD" w:rsidRPr="00D018DD">
        <w:rPr>
          <w:rFonts w:ascii="Times New Roman" w:eastAsia="Times New Roman" w:hAnsi="Times New Roman" w:cs="Times New Roman"/>
          <w:sz w:val="24"/>
          <w:szCs w:val="24"/>
        </w:rPr>
        <w:t>Інформаційна підтримка</w:t>
      </w:r>
      <w:r w:rsidR="003E698E">
        <w:rPr>
          <w:rFonts w:ascii="Times New Roman" w:eastAsia="Times New Roman" w:hAnsi="Times New Roman" w:cs="Times New Roman"/>
          <w:sz w:val="24"/>
          <w:szCs w:val="24"/>
        </w:rPr>
        <w:t>:</w:t>
      </w:r>
    </w:p>
    <w:p w:rsidR="00022C40" w:rsidRPr="00022C40" w:rsidRDefault="007D0F36"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698E">
        <w:rPr>
          <w:rFonts w:ascii="Times New Roman" w:eastAsia="Times New Roman" w:hAnsi="Times New Roman" w:cs="Times New Roman"/>
          <w:sz w:val="24"/>
          <w:szCs w:val="24"/>
        </w:rPr>
        <w:t>в</w:t>
      </w:r>
      <w:r w:rsidR="00D018DD" w:rsidRPr="00D018DD">
        <w:rPr>
          <w:rFonts w:ascii="Times New Roman" w:eastAsia="Times New Roman" w:hAnsi="Times New Roman" w:cs="Times New Roman"/>
          <w:sz w:val="24"/>
          <w:szCs w:val="24"/>
        </w:rPr>
        <w:t>ипускати регулярний інформаційний бюлетень: новини клубу, корисні статті, анонси подій</w:t>
      </w:r>
      <w:r w:rsidR="003E698E">
        <w:rPr>
          <w:rFonts w:ascii="Times New Roman" w:eastAsia="Times New Roman" w:hAnsi="Times New Roman" w:cs="Times New Roman"/>
          <w:sz w:val="24"/>
          <w:szCs w:val="24"/>
        </w:rPr>
        <w:t>;</w:t>
      </w:r>
    </w:p>
    <w:p w:rsidR="00A3741D" w:rsidRDefault="007D0F36"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018DD" w:rsidRPr="00D018DD">
        <w:t xml:space="preserve"> </w:t>
      </w:r>
      <w:r w:rsidR="003E698E">
        <w:rPr>
          <w:rFonts w:ascii="Times New Roman" w:eastAsia="Times New Roman" w:hAnsi="Times New Roman" w:cs="Times New Roman"/>
          <w:sz w:val="24"/>
          <w:szCs w:val="24"/>
        </w:rPr>
        <w:t>с</w:t>
      </w:r>
      <w:r w:rsidR="00D018DD" w:rsidRPr="00D018DD">
        <w:rPr>
          <w:rFonts w:ascii="Times New Roman" w:eastAsia="Times New Roman" w:hAnsi="Times New Roman" w:cs="Times New Roman"/>
          <w:sz w:val="24"/>
          <w:szCs w:val="24"/>
        </w:rPr>
        <w:t>творювати й вести онлайн-спільноти (соціальні мережі, месенджери), де учасники можуть швидко ділитися питаннями й ресурсами</w:t>
      </w:r>
      <w:r w:rsidR="003E698E">
        <w:rPr>
          <w:rFonts w:ascii="Times New Roman" w:eastAsia="Times New Roman" w:hAnsi="Times New Roman" w:cs="Times New Roman"/>
          <w:sz w:val="24"/>
          <w:szCs w:val="24"/>
        </w:rPr>
        <w:t>.</w:t>
      </w:r>
    </w:p>
    <w:p w:rsidR="00A3741D" w:rsidRDefault="004F2328" w:rsidP="00A3741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3.2.6. </w:t>
      </w:r>
      <w:r w:rsidR="00D018DD">
        <w:rPr>
          <w:rFonts w:ascii="Times New Roman" w:eastAsia="Times New Roman" w:hAnsi="Times New Roman" w:cs="Times New Roman"/>
          <w:sz w:val="24"/>
          <w:szCs w:val="24"/>
        </w:rPr>
        <w:t>Підтримка бізнес-ідей і прое</w:t>
      </w:r>
      <w:r w:rsidR="00D018DD" w:rsidRPr="00D018DD">
        <w:rPr>
          <w:rFonts w:ascii="Times New Roman" w:eastAsia="Times New Roman" w:hAnsi="Times New Roman" w:cs="Times New Roman"/>
          <w:sz w:val="24"/>
          <w:szCs w:val="24"/>
        </w:rPr>
        <w:t>ктів</w:t>
      </w:r>
      <w:r w:rsidR="003E698E">
        <w:rPr>
          <w:rFonts w:ascii="Times New Roman" w:eastAsia="Times New Roman" w:hAnsi="Times New Roman" w:cs="Times New Roman"/>
          <w:sz w:val="24"/>
          <w:szCs w:val="24"/>
        </w:rPr>
        <w:t>:</w:t>
      </w:r>
    </w:p>
    <w:p w:rsidR="00A3741D" w:rsidRDefault="007D0F36"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698E">
        <w:rPr>
          <w:rFonts w:ascii="Times New Roman" w:eastAsia="Times New Roman" w:hAnsi="Times New Roman" w:cs="Times New Roman"/>
          <w:sz w:val="24"/>
          <w:szCs w:val="24"/>
        </w:rPr>
        <w:t>к</w:t>
      </w:r>
      <w:r w:rsidR="00D018DD" w:rsidRPr="00D018DD">
        <w:rPr>
          <w:rFonts w:ascii="Times New Roman" w:eastAsia="Times New Roman" w:hAnsi="Times New Roman" w:cs="Times New Roman"/>
          <w:sz w:val="24"/>
          <w:szCs w:val="24"/>
        </w:rPr>
        <w:t>онсультувати та менторити стартапи й бізнес-ініціативи на всіх етапах: від розроб</w:t>
      </w:r>
      <w:r w:rsidR="003E698E">
        <w:rPr>
          <w:rFonts w:ascii="Times New Roman" w:eastAsia="Times New Roman" w:hAnsi="Times New Roman" w:cs="Times New Roman"/>
          <w:sz w:val="24"/>
          <w:szCs w:val="24"/>
        </w:rPr>
        <w:t>ки концепції до виходу на ринок;</w:t>
      </w:r>
    </w:p>
    <w:p w:rsidR="00A3741D" w:rsidRDefault="007D0F36"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698E">
        <w:rPr>
          <w:rFonts w:ascii="Times New Roman" w:eastAsia="Times New Roman" w:hAnsi="Times New Roman" w:cs="Times New Roman"/>
          <w:sz w:val="24"/>
          <w:szCs w:val="24"/>
        </w:rPr>
        <w:t>н</w:t>
      </w:r>
      <w:r w:rsidR="00D018DD" w:rsidRPr="00D018DD">
        <w:rPr>
          <w:rFonts w:ascii="Times New Roman" w:eastAsia="Times New Roman" w:hAnsi="Times New Roman" w:cs="Times New Roman"/>
          <w:sz w:val="24"/>
          <w:szCs w:val="24"/>
        </w:rPr>
        <w:t>адавати допомогу в складанні бізнес-планів, проведенні пітчів та пошуку фінансування</w:t>
      </w:r>
      <w:r w:rsidR="003E698E">
        <w:rPr>
          <w:rFonts w:ascii="Times New Roman" w:eastAsia="Times New Roman" w:hAnsi="Times New Roman" w:cs="Times New Roman"/>
          <w:sz w:val="24"/>
          <w:szCs w:val="24"/>
        </w:rPr>
        <w:t>.</w:t>
      </w:r>
    </w:p>
    <w:p w:rsidR="00A3741D" w:rsidRDefault="004F2328"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3.2.7. </w:t>
      </w:r>
      <w:r w:rsidR="00D018DD" w:rsidRPr="00D018DD">
        <w:rPr>
          <w:rFonts w:ascii="Times New Roman" w:eastAsia="Times New Roman" w:hAnsi="Times New Roman" w:cs="Times New Roman"/>
          <w:sz w:val="24"/>
          <w:szCs w:val="24"/>
        </w:rPr>
        <w:t>Міжнародне співробітництво</w:t>
      </w:r>
      <w:r w:rsidR="003E698E">
        <w:rPr>
          <w:rFonts w:ascii="Times New Roman" w:eastAsia="Times New Roman" w:hAnsi="Times New Roman" w:cs="Times New Roman"/>
          <w:sz w:val="24"/>
          <w:szCs w:val="24"/>
        </w:rPr>
        <w:t>:</w:t>
      </w:r>
    </w:p>
    <w:p w:rsidR="00022C40" w:rsidRPr="00022C40" w:rsidRDefault="007D0F36" w:rsidP="003E69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698E">
        <w:rPr>
          <w:rFonts w:ascii="Times New Roman" w:eastAsia="Times New Roman" w:hAnsi="Times New Roman" w:cs="Times New Roman"/>
          <w:sz w:val="24"/>
          <w:szCs w:val="24"/>
        </w:rPr>
        <w:t>в</w:t>
      </w:r>
      <w:r w:rsidR="00D018DD" w:rsidRPr="00D018DD">
        <w:rPr>
          <w:rFonts w:ascii="Times New Roman" w:eastAsia="Times New Roman" w:hAnsi="Times New Roman" w:cs="Times New Roman"/>
          <w:sz w:val="24"/>
          <w:szCs w:val="24"/>
        </w:rPr>
        <w:t>становлювати партнерські зв’язки з аналогічними організаціям</w:t>
      </w:r>
      <w:r w:rsidR="003E698E">
        <w:rPr>
          <w:rFonts w:ascii="Times New Roman" w:eastAsia="Times New Roman" w:hAnsi="Times New Roman" w:cs="Times New Roman"/>
          <w:sz w:val="24"/>
          <w:szCs w:val="24"/>
        </w:rPr>
        <w:t>и та акселераторами за кордоном;</w:t>
      </w:r>
    </w:p>
    <w:p w:rsidR="00022C40" w:rsidRDefault="007D0F36"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698E">
        <w:rPr>
          <w:rFonts w:ascii="Times New Roman" w:eastAsia="Times New Roman" w:hAnsi="Times New Roman" w:cs="Times New Roman"/>
          <w:sz w:val="24"/>
          <w:szCs w:val="24"/>
        </w:rPr>
        <w:t>о</w:t>
      </w:r>
      <w:r w:rsidR="00D018DD" w:rsidRPr="00D018DD">
        <w:rPr>
          <w:rFonts w:ascii="Times New Roman" w:eastAsia="Times New Roman" w:hAnsi="Times New Roman" w:cs="Times New Roman"/>
          <w:sz w:val="24"/>
          <w:szCs w:val="24"/>
        </w:rPr>
        <w:t>рганізовувати обміни, спільні форуми та навчальні поїздки для ознайомлення з глобальними практиками підприємництва.</w:t>
      </w:r>
    </w:p>
    <w:p w:rsidR="00D018DD" w:rsidRDefault="00D018DD"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r w:rsidR="003E698E" w:rsidRPr="003E698E">
        <w:t xml:space="preserve"> </w:t>
      </w:r>
      <w:r w:rsidR="003E698E" w:rsidRPr="003E698E">
        <w:rPr>
          <w:rFonts w:ascii="Times New Roman" w:eastAsia="Times New Roman" w:hAnsi="Times New Roman" w:cs="Times New Roman"/>
          <w:sz w:val="24"/>
          <w:szCs w:val="24"/>
        </w:rPr>
        <w:t>Партнерство та лобіювання</w:t>
      </w:r>
      <w:r w:rsidR="003E698E">
        <w:rPr>
          <w:rFonts w:ascii="Times New Roman" w:eastAsia="Times New Roman" w:hAnsi="Times New Roman" w:cs="Times New Roman"/>
          <w:sz w:val="24"/>
          <w:szCs w:val="24"/>
        </w:rPr>
        <w:t>:</w:t>
      </w:r>
    </w:p>
    <w:p w:rsidR="00D018DD" w:rsidRDefault="00D018DD" w:rsidP="00022C40">
      <w:pPr>
        <w:jc w:val="both"/>
        <w:rPr>
          <w:rFonts w:ascii="Times New Roman" w:eastAsia="Times New Roman" w:hAnsi="Times New Roman" w:cs="Times New Roman"/>
          <w:sz w:val="24"/>
          <w:szCs w:val="24"/>
        </w:rPr>
      </w:pPr>
      <w:r w:rsidRPr="00D018DD">
        <w:rPr>
          <w:rFonts w:ascii="Times New Roman" w:eastAsia="Times New Roman" w:hAnsi="Times New Roman" w:cs="Times New Roman"/>
          <w:sz w:val="24"/>
          <w:szCs w:val="24"/>
        </w:rPr>
        <w:t>•</w:t>
      </w:r>
      <w:r w:rsidR="003E698E">
        <w:rPr>
          <w:rFonts w:ascii="Times New Roman" w:eastAsia="Times New Roman" w:hAnsi="Times New Roman" w:cs="Times New Roman"/>
          <w:sz w:val="24"/>
          <w:szCs w:val="24"/>
        </w:rPr>
        <w:t xml:space="preserve"> н</w:t>
      </w:r>
      <w:r w:rsidR="003E698E" w:rsidRPr="003E698E">
        <w:rPr>
          <w:rFonts w:ascii="Times New Roman" w:eastAsia="Times New Roman" w:hAnsi="Times New Roman" w:cs="Times New Roman"/>
          <w:sz w:val="24"/>
          <w:szCs w:val="24"/>
        </w:rPr>
        <w:t>алагоджувати співпрацю з бізнес-асоціаціями, освітніми закладами та органами влади по всьому світу</w:t>
      </w:r>
      <w:r w:rsidR="003E698E">
        <w:rPr>
          <w:rFonts w:ascii="Times New Roman" w:eastAsia="Times New Roman" w:hAnsi="Times New Roman" w:cs="Times New Roman"/>
          <w:sz w:val="24"/>
          <w:szCs w:val="24"/>
        </w:rPr>
        <w:t>;</w:t>
      </w:r>
    </w:p>
    <w:p w:rsidR="003E698E" w:rsidRDefault="003E698E"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E698E">
        <w:t xml:space="preserve"> </w:t>
      </w:r>
      <w:r>
        <w:rPr>
          <w:rFonts w:ascii="Times New Roman" w:eastAsia="Times New Roman" w:hAnsi="Times New Roman" w:cs="Times New Roman"/>
          <w:sz w:val="24"/>
          <w:szCs w:val="24"/>
        </w:rPr>
        <w:t>п</w:t>
      </w:r>
      <w:r w:rsidRPr="003E698E">
        <w:rPr>
          <w:rFonts w:ascii="Times New Roman" w:eastAsia="Times New Roman" w:hAnsi="Times New Roman" w:cs="Times New Roman"/>
          <w:sz w:val="24"/>
          <w:szCs w:val="24"/>
        </w:rPr>
        <w:t>редставляти інтереси творчих підприємців у профільних комісіях, робочих групах та консультативних радах</w:t>
      </w:r>
      <w:r>
        <w:rPr>
          <w:rFonts w:ascii="Times New Roman" w:eastAsia="Times New Roman" w:hAnsi="Times New Roman" w:cs="Times New Roman"/>
          <w:sz w:val="24"/>
          <w:szCs w:val="24"/>
        </w:rPr>
        <w:t>.</w:t>
      </w:r>
    </w:p>
    <w:p w:rsidR="003E698E" w:rsidRDefault="003E698E"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3.2.9.</w:t>
      </w:r>
      <w:r w:rsidRPr="003E698E">
        <w:t xml:space="preserve"> </w:t>
      </w:r>
      <w:r w:rsidRPr="003E698E">
        <w:rPr>
          <w:rFonts w:ascii="Times New Roman" w:eastAsia="Times New Roman" w:hAnsi="Times New Roman" w:cs="Times New Roman"/>
          <w:sz w:val="24"/>
          <w:szCs w:val="24"/>
        </w:rPr>
        <w:t>Підтримка соціальних ініціатив</w:t>
      </w:r>
      <w:r>
        <w:rPr>
          <w:rFonts w:ascii="Times New Roman" w:eastAsia="Times New Roman" w:hAnsi="Times New Roman" w:cs="Times New Roman"/>
          <w:sz w:val="24"/>
          <w:szCs w:val="24"/>
        </w:rPr>
        <w:t>:</w:t>
      </w:r>
    </w:p>
    <w:p w:rsidR="003E698E" w:rsidRDefault="003E698E"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E698E">
        <w:t xml:space="preserve"> </w:t>
      </w:r>
      <w:r>
        <w:rPr>
          <w:rFonts w:ascii="Times New Roman" w:eastAsia="Times New Roman" w:hAnsi="Times New Roman" w:cs="Times New Roman"/>
          <w:sz w:val="24"/>
          <w:szCs w:val="24"/>
        </w:rPr>
        <w:t>і</w:t>
      </w:r>
      <w:r w:rsidRPr="003E698E">
        <w:rPr>
          <w:rFonts w:ascii="Times New Roman" w:eastAsia="Times New Roman" w:hAnsi="Times New Roman" w:cs="Times New Roman"/>
          <w:sz w:val="24"/>
          <w:szCs w:val="24"/>
        </w:rPr>
        <w:t>ніціювати соціальні проекти та благодійні акції, які поєднують підприємництво</w:t>
      </w:r>
      <w:r>
        <w:rPr>
          <w:rFonts w:ascii="Times New Roman" w:eastAsia="Times New Roman" w:hAnsi="Times New Roman" w:cs="Times New Roman"/>
          <w:sz w:val="24"/>
          <w:szCs w:val="24"/>
        </w:rPr>
        <w:t xml:space="preserve"> з вирішенням локальних проблем;</w:t>
      </w:r>
    </w:p>
    <w:p w:rsidR="003E698E" w:rsidRPr="00022C40" w:rsidRDefault="003E698E" w:rsidP="00022C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E698E">
        <w:t xml:space="preserve"> </w:t>
      </w:r>
      <w:r>
        <w:rPr>
          <w:rFonts w:ascii="Times New Roman" w:eastAsia="Times New Roman" w:hAnsi="Times New Roman" w:cs="Times New Roman"/>
          <w:sz w:val="24"/>
          <w:szCs w:val="24"/>
        </w:rPr>
        <w:t>з</w:t>
      </w:r>
      <w:r w:rsidRPr="003E698E">
        <w:rPr>
          <w:rFonts w:ascii="Times New Roman" w:eastAsia="Times New Roman" w:hAnsi="Times New Roman" w:cs="Times New Roman"/>
          <w:sz w:val="24"/>
          <w:szCs w:val="24"/>
        </w:rPr>
        <w:t>аохочувати членів клубу до волонтерства й участі в соціально відповідальних бізнес-проектах</w:t>
      </w:r>
      <w:r>
        <w:rPr>
          <w:rFonts w:ascii="Times New Roman" w:eastAsia="Times New Roman" w:hAnsi="Times New Roman" w:cs="Times New Roman"/>
          <w:sz w:val="24"/>
          <w:szCs w:val="24"/>
        </w:rPr>
        <w:t>.</w:t>
      </w:r>
    </w:p>
    <w:p w:rsidR="00B654A0" w:rsidRDefault="007935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Для здійснення мети діяльності Організації у встановленому чинним законодавством порядку можуть здійснюватися наступні завдання:</w:t>
      </w:r>
    </w:p>
    <w:p w:rsidR="00BE63EE" w:rsidRDefault="00034BD2" w:rsidP="00034BD2">
      <w:pPr>
        <w:jc w:val="both"/>
        <w:rPr>
          <w:rFonts w:ascii="Times New Roman" w:eastAsia="Times New Roman" w:hAnsi="Times New Roman" w:cs="Times New Roman"/>
          <w:sz w:val="24"/>
          <w:szCs w:val="24"/>
        </w:rPr>
      </w:pPr>
      <w:r>
        <w:rPr>
          <w:rFonts w:ascii="Segoe UI Symbol" w:eastAsia="Times New Roman" w:hAnsi="Segoe UI Symbol" w:cs="Times New Roman"/>
          <w:sz w:val="24"/>
          <w:szCs w:val="24"/>
        </w:rPr>
        <w:t>⦁</w:t>
      </w:r>
      <w:r>
        <w:rPr>
          <w:rFonts w:ascii="Times New Roman" w:eastAsia="Times New Roman" w:hAnsi="Times New Roman" w:cs="Times New Roman"/>
          <w:sz w:val="24"/>
          <w:szCs w:val="24"/>
        </w:rPr>
        <w:t xml:space="preserve"> </w:t>
      </w:r>
      <w:r w:rsidR="00793534" w:rsidRPr="00BE63EE">
        <w:rPr>
          <w:rFonts w:ascii="Times New Roman" w:eastAsia="Times New Roman" w:hAnsi="Times New Roman" w:cs="Times New Roman"/>
          <w:sz w:val="24"/>
          <w:szCs w:val="24"/>
        </w:rPr>
        <w:t xml:space="preserve">участь в організації заходів щодо </w:t>
      </w:r>
      <w:r w:rsidR="00BE63EE" w:rsidRPr="00BE63EE">
        <w:rPr>
          <w:rFonts w:ascii="Times New Roman" w:eastAsia="Times New Roman" w:hAnsi="Times New Roman" w:cs="Times New Roman"/>
          <w:sz w:val="24"/>
          <w:szCs w:val="24"/>
        </w:rPr>
        <w:t>для обміну досвідом та найкращими практиками</w:t>
      </w:r>
      <w:r w:rsidR="00BE63EE">
        <w:rPr>
          <w:rFonts w:ascii="Times New Roman" w:eastAsia="Times New Roman" w:hAnsi="Times New Roman" w:cs="Times New Roman"/>
          <w:sz w:val="24"/>
          <w:szCs w:val="24"/>
        </w:rPr>
        <w:t>;</w:t>
      </w:r>
    </w:p>
    <w:p w:rsidR="00B654A0" w:rsidRPr="00BE63EE" w:rsidRDefault="00034BD2" w:rsidP="00034BD2">
      <w:pPr>
        <w:jc w:val="both"/>
        <w:rPr>
          <w:rFonts w:ascii="Times New Roman" w:eastAsia="Times New Roman" w:hAnsi="Times New Roman" w:cs="Times New Roman"/>
          <w:sz w:val="24"/>
          <w:szCs w:val="24"/>
        </w:rPr>
      </w:pPr>
      <w:r>
        <w:rPr>
          <w:rFonts w:ascii="Segoe UI Symbol" w:eastAsia="Times New Roman" w:hAnsi="Segoe UI Symbol" w:cs="Times New Roman"/>
          <w:sz w:val="24"/>
          <w:szCs w:val="24"/>
        </w:rPr>
        <w:lastRenderedPageBreak/>
        <w:t>⦁</w:t>
      </w:r>
      <w:r>
        <w:rPr>
          <w:rFonts w:ascii="Times New Roman" w:eastAsia="Times New Roman" w:hAnsi="Times New Roman" w:cs="Times New Roman"/>
          <w:sz w:val="24"/>
          <w:szCs w:val="24"/>
        </w:rPr>
        <w:t xml:space="preserve"> </w:t>
      </w:r>
      <w:r w:rsidR="00793534" w:rsidRPr="00BE63EE">
        <w:rPr>
          <w:rFonts w:ascii="Times New Roman" w:eastAsia="Times New Roman" w:hAnsi="Times New Roman" w:cs="Times New Roman"/>
          <w:sz w:val="24"/>
          <w:szCs w:val="24"/>
        </w:rPr>
        <w:t>участь в організації та проведенні семінарів, конференцій, курсів, клубів, створення освітніх платформ та інституцій;</w:t>
      </w:r>
    </w:p>
    <w:p w:rsidR="00BE63EE" w:rsidRDefault="00034BD2" w:rsidP="00034BD2">
      <w:pPr>
        <w:jc w:val="both"/>
        <w:rPr>
          <w:rFonts w:ascii="Times New Roman" w:eastAsia="Times New Roman" w:hAnsi="Times New Roman" w:cs="Times New Roman"/>
          <w:sz w:val="24"/>
          <w:szCs w:val="24"/>
        </w:rPr>
      </w:pPr>
      <w:r>
        <w:rPr>
          <w:rFonts w:ascii="Segoe UI Symbol" w:eastAsia="Times New Roman" w:hAnsi="Segoe UI Symbol" w:cs="Times New Roman"/>
          <w:sz w:val="24"/>
          <w:szCs w:val="24"/>
        </w:rPr>
        <w:t>⦁</w:t>
      </w:r>
      <w:r>
        <w:rPr>
          <w:rFonts w:ascii="Times New Roman" w:eastAsia="Times New Roman" w:hAnsi="Times New Roman" w:cs="Times New Roman"/>
          <w:sz w:val="24"/>
          <w:szCs w:val="24"/>
        </w:rPr>
        <w:t xml:space="preserve"> </w:t>
      </w:r>
      <w:r w:rsidR="00793534" w:rsidRPr="00BE63EE">
        <w:rPr>
          <w:rFonts w:ascii="Times New Roman" w:eastAsia="Times New Roman" w:hAnsi="Times New Roman" w:cs="Times New Roman"/>
          <w:sz w:val="24"/>
          <w:szCs w:val="24"/>
        </w:rPr>
        <w:t>сприяння та участь у проведенні досліджень, розробок</w:t>
      </w:r>
      <w:r w:rsidR="00BE63EE" w:rsidRPr="00BE63EE">
        <w:t xml:space="preserve"> </w:t>
      </w:r>
      <w:r w:rsidR="00BE63EE" w:rsidRPr="00BE63EE">
        <w:rPr>
          <w:rFonts w:ascii="Times New Roman" w:eastAsia="Times New Roman" w:hAnsi="Times New Roman" w:cs="Times New Roman"/>
          <w:sz w:val="24"/>
          <w:szCs w:val="24"/>
        </w:rPr>
        <w:t>для розвитку онлайн-сервісів</w:t>
      </w:r>
      <w:r w:rsidR="00BE63EE">
        <w:rPr>
          <w:rFonts w:ascii="Times New Roman" w:eastAsia="Times New Roman" w:hAnsi="Times New Roman" w:cs="Times New Roman"/>
          <w:sz w:val="24"/>
          <w:szCs w:val="24"/>
        </w:rPr>
        <w:t>;</w:t>
      </w:r>
    </w:p>
    <w:p w:rsidR="00B654A0" w:rsidRPr="00BE63EE" w:rsidRDefault="00034BD2" w:rsidP="00034BD2">
      <w:pPr>
        <w:jc w:val="both"/>
        <w:rPr>
          <w:rFonts w:ascii="Times New Roman" w:eastAsia="Times New Roman" w:hAnsi="Times New Roman" w:cs="Times New Roman"/>
          <w:sz w:val="24"/>
          <w:szCs w:val="24"/>
        </w:rPr>
      </w:pPr>
      <w:r>
        <w:rPr>
          <w:rFonts w:ascii="Segoe UI Symbol" w:eastAsia="Times New Roman" w:hAnsi="Segoe UI Symbol" w:cs="Times New Roman"/>
          <w:sz w:val="24"/>
          <w:szCs w:val="24"/>
        </w:rPr>
        <w:t>⦁</w:t>
      </w:r>
      <w:r>
        <w:rPr>
          <w:rFonts w:ascii="Times New Roman" w:eastAsia="Times New Roman" w:hAnsi="Times New Roman" w:cs="Times New Roman"/>
          <w:sz w:val="24"/>
          <w:szCs w:val="24"/>
        </w:rPr>
        <w:t xml:space="preserve"> </w:t>
      </w:r>
      <w:r w:rsidR="00793534" w:rsidRPr="00BE63EE">
        <w:rPr>
          <w:rFonts w:ascii="Times New Roman" w:eastAsia="Times New Roman" w:hAnsi="Times New Roman" w:cs="Times New Roman"/>
          <w:sz w:val="24"/>
          <w:szCs w:val="24"/>
        </w:rPr>
        <w:t>участь у підготовці інформаційних матеріалів для загальної просвіти громадян, співробітництво з медіа.</w:t>
      </w:r>
    </w:p>
    <w:p w:rsidR="00B654A0" w:rsidRPr="00034BD2" w:rsidRDefault="00793534" w:rsidP="00034BD2">
      <w:pPr>
        <w:pStyle w:val="aa"/>
        <w:numPr>
          <w:ilvl w:val="1"/>
          <w:numId w:val="9"/>
        </w:numPr>
        <w:pBdr>
          <w:top w:val="nil"/>
          <w:left w:val="nil"/>
          <w:bottom w:val="nil"/>
          <w:right w:val="nil"/>
          <w:between w:val="nil"/>
        </w:pBdr>
        <w:jc w:val="both"/>
        <w:rPr>
          <w:rFonts w:ascii="Times New Roman" w:eastAsia="Times New Roman" w:hAnsi="Times New Roman" w:cs="Times New Roman"/>
          <w:color w:val="000000"/>
          <w:sz w:val="24"/>
          <w:szCs w:val="24"/>
        </w:rPr>
      </w:pPr>
      <w:r w:rsidRPr="00034BD2">
        <w:rPr>
          <w:rFonts w:ascii="Times New Roman" w:eastAsia="Times New Roman" w:hAnsi="Times New Roman" w:cs="Times New Roman"/>
          <w:color w:val="000000"/>
          <w:sz w:val="24"/>
          <w:szCs w:val="24"/>
        </w:rPr>
        <w:t>Для досягнення своєї мети та головних завдань у законному порядку Організація:</w:t>
      </w:r>
    </w:p>
    <w:p w:rsidR="00B654A0" w:rsidRDefault="00034BD2" w:rsidP="00034BD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залучає волонтерів до своєї діяльності, зокрема іноземців та/або осіб без громадянства;</w:t>
      </w:r>
    </w:p>
    <w:p w:rsidR="00B654A0" w:rsidRDefault="00034BD2" w:rsidP="00034BD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підтримує міжнародні зв’язки, укладає необхідні міжнародні угоди, бере участь у здійсненні заходів, що не суперечать міжнародному праву та внутрішньому законодавству країн у яких діють відокремленні структурні підрозділи організації;</w:t>
      </w:r>
    </w:p>
    <w:p w:rsidR="00B654A0" w:rsidRDefault="00034BD2" w:rsidP="00034BD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засновує або вступає в міжнародні громадські (неурядові) об’єднання;</w:t>
      </w:r>
    </w:p>
    <w:p w:rsidR="00B654A0" w:rsidRDefault="00034BD2" w:rsidP="00034BD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проводить різноманітні заходи: конкурси, зустрічі, семінари, конференції з різних питань в Україні та за її межами;</w:t>
      </w:r>
    </w:p>
    <w:p w:rsidR="00B654A0" w:rsidRDefault="00034BD2" w:rsidP="00034BD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 xml:space="preserve">проводить незалежні соціологічні опитування та тестування з питань, значимих для оцінки обізнаності населення, бере участь у </w:t>
      </w:r>
      <w:r w:rsidR="00793534">
        <w:rPr>
          <w:rFonts w:ascii="Times New Roman" w:eastAsia="Times New Roman" w:hAnsi="Times New Roman" w:cs="Times New Roman"/>
          <w:sz w:val="24"/>
          <w:szCs w:val="24"/>
        </w:rPr>
        <w:t>вивченні</w:t>
      </w:r>
      <w:r w:rsidR="00793534">
        <w:rPr>
          <w:rFonts w:ascii="Times New Roman" w:eastAsia="Times New Roman" w:hAnsi="Times New Roman" w:cs="Times New Roman"/>
          <w:color w:val="000000"/>
          <w:sz w:val="24"/>
          <w:szCs w:val="24"/>
        </w:rPr>
        <w:t xml:space="preserve"> та формуванні громадської думки шляхом виступів у медіа, лекційної пропаганди та в інших способах, не заборонених законом;</w:t>
      </w:r>
    </w:p>
    <w:p w:rsidR="00B654A0" w:rsidRDefault="00034BD2" w:rsidP="00034BD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співпрацює з державними органами та громадськими організаціями, може вступати до спілок громадських організацій, одержує від органів державної влади і управління, органів місцевого самоврядування та юридичних і фізичних осіб інформаційну та матеріальну допомогу, необхідну для реалізації своїх цілей та завдань;</w:t>
      </w:r>
    </w:p>
    <w:p w:rsidR="00B654A0" w:rsidRDefault="00034BD2" w:rsidP="00034BD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виносить законодавчі ініціативи та інші пропозиції до органів влади і управління;</w:t>
      </w:r>
    </w:p>
    <w:p w:rsidR="00B654A0" w:rsidRDefault="00034BD2" w:rsidP="00034BD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здійснює інші дії, не заборонені чинним законодавством для неприбуткових організацій.</w:t>
      </w:r>
    </w:p>
    <w:p w:rsidR="00B654A0" w:rsidRDefault="00034BD2" w:rsidP="00034BD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уклад</w:t>
      </w:r>
      <w:r w:rsidR="00793534">
        <w:rPr>
          <w:rFonts w:ascii="Times New Roman" w:eastAsia="Times New Roman" w:hAnsi="Times New Roman" w:cs="Times New Roman"/>
          <w:sz w:val="24"/>
          <w:szCs w:val="24"/>
        </w:rPr>
        <w:t>ає</w:t>
      </w:r>
      <w:r w:rsidR="00793534">
        <w:rPr>
          <w:rFonts w:ascii="Times New Roman" w:eastAsia="Times New Roman" w:hAnsi="Times New Roman" w:cs="Times New Roman"/>
          <w:color w:val="000000"/>
          <w:sz w:val="24"/>
          <w:szCs w:val="24"/>
        </w:rPr>
        <w:t xml:space="preserve"> з іншими громадськими об’єднаннями, установами, організаціями і підприємствами на добровільних засадах угод про співробітництво та/або взаємодопомогу, утворення відповідно до законодавства України громадських спілок, а також в інший спосіб, не заборонений законодавством України.</w:t>
      </w:r>
    </w:p>
    <w:p w:rsidR="00B654A0" w:rsidRDefault="00034BD2" w:rsidP="00034BD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 xml:space="preserve">співпрацює з державними та громадськими </w:t>
      </w:r>
      <w:r w:rsidR="00793534">
        <w:rPr>
          <w:rFonts w:ascii="Times New Roman" w:eastAsia="Times New Roman" w:hAnsi="Times New Roman" w:cs="Times New Roman"/>
          <w:sz w:val="24"/>
          <w:szCs w:val="24"/>
        </w:rPr>
        <w:t>об'єднаннями</w:t>
      </w:r>
      <w:r w:rsidR="00793534">
        <w:rPr>
          <w:rFonts w:ascii="Times New Roman" w:eastAsia="Times New Roman" w:hAnsi="Times New Roman" w:cs="Times New Roman"/>
          <w:color w:val="000000"/>
          <w:sz w:val="24"/>
          <w:szCs w:val="24"/>
        </w:rPr>
        <w:t>, установами, підприємствами, науковими установами, закладами освіти, юридичними та фізичними особами з питань досягнення мети та цілей Організації;</w:t>
      </w:r>
    </w:p>
    <w:p w:rsidR="00B654A0" w:rsidRDefault="00034BD2" w:rsidP="00034BD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вільно поширює у будь-який законний спосіб інформацію про свою роботу та предмет своєї діяльності, пропагує свою мету (цілі);</w:t>
      </w:r>
    </w:p>
    <w:p w:rsidR="00B654A0" w:rsidRDefault="00034BD2" w:rsidP="00034BD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приймає участь у розробці й організації виконання державних та недержавних програм;</w:t>
      </w:r>
    </w:p>
    <w:p w:rsidR="00B654A0" w:rsidRDefault="00034BD2" w:rsidP="00034BD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виступає учасником цивільно-правових відносин, набуває майнові й немайнові права;</w:t>
      </w:r>
    </w:p>
    <w:p w:rsidR="00B654A0" w:rsidRDefault="00034BD2" w:rsidP="00034BD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 xml:space="preserve">представляє </w:t>
      </w:r>
      <w:r w:rsidR="00793534">
        <w:rPr>
          <w:rFonts w:ascii="Times New Roman" w:eastAsia="Times New Roman" w:hAnsi="Times New Roman" w:cs="Times New Roman"/>
          <w:sz w:val="24"/>
          <w:szCs w:val="24"/>
        </w:rPr>
        <w:t>та</w:t>
      </w:r>
      <w:r w:rsidR="00793534">
        <w:rPr>
          <w:rFonts w:ascii="Times New Roman" w:eastAsia="Times New Roman" w:hAnsi="Times New Roman" w:cs="Times New Roman"/>
          <w:color w:val="000000"/>
          <w:sz w:val="24"/>
          <w:szCs w:val="24"/>
        </w:rPr>
        <w:t xml:space="preserve"> захищає свої законні інтереси та інтереси своїх членів у правовідносинах з державою та іншими особами;</w:t>
      </w:r>
    </w:p>
    <w:p w:rsidR="00B654A0" w:rsidRDefault="00034BD2" w:rsidP="00034BD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бере участь у громадській діяльності, проводить масові заходи, не заборонені законодавством;</w:t>
      </w:r>
    </w:p>
    <w:p w:rsidR="00B654A0" w:rsidRDefault="00034BD2" w:rsidP="00034BD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бере участь у роботі консультативних, дорадчих та інших допоміжних органів, що утворюються органами державної влади та органами місцевого самоврядування для проведення консультацій з громадськими об'єднаннями та підготовки рекомендацій з питань, що стосуються сфери їхньої діяльності;</w:t>
      </w:r>
    </w:p>
    <w:p w:rsidR="00B654A0" w:rsidRDefault="00784403" w:rsidP="0078440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отримує від органів державної виконавчої влади, органів місцевого самоврядування інформацію для реалізації своїх цілей і завдань;</w:t>
      </w:r>
    </w:p>
    <w:p w:rsidR="00B654A0" w:rsidRDefault="00784403" w:rsidP="0078440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вносить пропозиції до органів державної влади й органів місцевого самоврядування;</w:t>
      </w:r>
    </w:p>
    <w:p w:rsidR="00B654A0" w:rsidRDefault="00784403" w:rsidP="0078440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сприяє реалізації спільних некомерційних (без отримання прибутку) проектів разом із українськими, іноземними та міжнародними організаціями, учбовими закладами тощо;</w:t>
      </w:r>
    </w:p>
    <w:p w:rsidR="00B654A0" w:rsidRDefault="00784403" w:rsidP="0078440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lastRenderedPageBreak/>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здійснює організацію та проведення неприбуткових просвітницьких заходів: конгресів, конференцій, лекцій, семінарів круглих столів, прес-конференцій, форумів, зборів, громадських слухань, симпозіумів, з'їздів, соціально-культурних та інших публічних заходів, що спрямовані на задоволення потреб та інтересів членів Організації за участю вітчизняних та міжнародних експертів, представників громадських організацій, органів влади та місцевого самоврядування, науковців та освітян;</w:t>
      </w:r>
    </w:p>
    <w:p w:rsidR="00B654A0" w:rsidRDefault="00784403" w:rsidP="0078440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imes New Roman" w:eastAsia="Times New Roman" w:hAnsi="Times New Roman" w:cs="Times New Roman"/>
          <w:color w:val="000000"/>
          <w:sz w:val="24"/>
          <w:szCs w:val="24"/>
        </w:rPr>
        <w:t xml:space="preserve"> </w:t>
      </w:r>
      <w:r w:rsidR="00793534">
        <w:rPr>
          <w:rFonts w:ascii="Times New Roman" w:eastAsia="Times New Roman" w:hAnsi="Times New Roman" w:cs="Times New Roman"/>
          <w:color w:val="000000"/>
          <w:sz w:val="24"/>
          <w:szCs w:val="24"/>
        </w:rPr>
        <w:t>делегує членів Організації на навчання, для участі у міжнародних та інших програмах, а також для налагодження співпраці й реалізації спільних проектів, або з іншою метою для реалізації завдань Організації;</w:t>
      </w:r>
    </w:p>
    <w:p w:rsidR="00B654A0" w:rsidRDefault="00784403" w:rsidP="0078440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Segoe UI Symbol" w:eastAsia="Times New Roman" w:hAnsi="Segoe UI Symbol" w:cs="Times New Roman"/>
          <w:color w:val="000000"/>
          <w:sz w:val="24"/>
          <w:szCs w:val="24"/>
        </w:rPr>
        <w:t>⦁</w:t>
      </w:r>
      <w:r>
        <w:rPr>
          <w:rFonts w:asciiTheme="minorHAnsi" w:eastAsia="Times New Roman" w:hAnsiTheme="minorHAnsi" w:cs="Times New Roman"/>
          <w:color w:val="000000"/>
          <w:sz w:val="24"/>
          <w:szCs w:val="24"/>
        </w:rPr>
        <w:t xml:space="preserve"> </w:t>
      </w:r>
      <w:r w:rsidR="00793534">
        <w:rPr>
          <w:rFonts w:ascii="Times New Roman" w:eastAsia="Times New Roman" w:hAnsi="Times New Roman" w:cs="Times New Roman"/>
          <w:color w:val="000000"/>
          <w:sz w:val="24"/>
          <w:szCs w:val="24"/>
        </w:rPr>
        <w:t>здійснює інформаційно-методичну підтримк</w:t>
      </w:r>
      <w:r w:rsidR="00A25C73">
        <w:rPr>
          <w:rFonts w:ascii="Times New Roman" w:eastAsia="Times New Roman" w:hAnsi="Times New Roman" w:cs="Times New Roman"/>
          <w:color w:val="000000"/>
          <w:sz w:val="24"/>
          <w:szCs w:val="24"/>
        </w:rPr>
        <w:t>у діяльності членів Організації.</w:t>
      </w:r>
    </w:p>
    <w:p w:rsidR="00B654A0" w:rsidRDefault="00B654A0">
      <w:pPr>
        <w:pBdr>
          <w:top w:val="nil"/>
          <w:left w:val="nil"/>
          <w:bottom w:val="nil"/>
          <w:right w:val="nil"/>
          <w:between w:val="nil"/>
        </w:pBdr>
        <w:spacing w:before="120"/>
        <w:rPr>
          <w:rFonts w:ascii="Times New Roman" w:eastAsia="Times New Roman" w:hAnsi="Times New Roman" w:cs="Times New Roman"/>
          <w:color w:val="000000"/>
          <w:sz w:val="24"/>
          <w:szCs w:val="24"/>
        </w:rPr>
      </w:pPr>
    </w:p>
    <w:p w:rsidR="00B654A0" w:rsidRDefault="00793534">
      <w:pPr>
        <w:numPr>
          <w:ilvl w:val="0"/>
          <w:numId w:val="4"/>
        </w:num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ПОРЯДОК НАБУТТЯ І ПРИПИНЕННЯ ЧЛЕНСТВА, ПРАВА ТА ОБОВ'ЯЗКИ ЧЛЕНІВ ОРГАНІЗАЦІЇ</w:t>
      </w:r>
    </w:p>
    <w:p w:rsidR="00B654A0" w:rsidRDefault="00B654A0">
      <w:pPr>
        <w:pBdr>
          <w:top w:val="nil"/>
          <w:left w:val="nil"/>
          <w:bottom w:val="nil"/>
          <w:right w:val="nil"/>
          <w:between w:val="nil"/>
        </w:pBdr>
        <w:spacing w:before="120"/>
        <w:ind w:left="720"/>
        <w:rPr>
          <w:rFonts w:ascii="Times New Roman" w:eastAsia="Times New Roman" w:hAnsi="Times New Roman" w:cs="Times New Roman"/>
          <w:color w:val="000000"/>
          <w:sz w:val="24"/>
          <w:szCs w:val="24"/>
        </w:rPr>
      </w:pP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Членство в Організації є добровільним та індивідуальним.</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Членами Організації можуть бути громадяни України, іноземці та особи без громадянства, які перебувають в Україні на законних підставах, які досягли 14 років</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4"/>
          <w:szCs w:val="24"/>
        </w:rPr>
        <w:t>і які визнають  Статут Організації та сприяють діяльності, що спрямована на досягнення мети і завдань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Ніхто не може бути примушений до вступу у Організацію. Належність чи неналежність до Організації не може бути підставою для обмеження прав і свобод будь – якої особи або для надання їй органами державної влади, іншими державними органами, органами місцевого самоврядування будь-яких пільг і переваг.</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Прийом у члени Організації здійснюється на підставі письмової заяви на ім’я Голови Правління за рішенням Правління Організації, яке приймається протягом місяця з дня подання відповідної заяви.</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4"/>
          <w:szCs w:val="24"/>
        </w:rPr>
        <w:t>Правління Організації має право відмовити у прийнятті особи в члени Організації. Правління Організації має право делегувати право прийняття в члени Організації відокремленим підрозділам Організації або іншим статутним органам.</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Усі члени Організації є рівними у реалізації своїх прав та обов’язків. </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 До прав члена Організації належить:</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4.5.1.1. обирати і бути обраними до керівних органів Організації, брати участь у всіх заходах, що проводяться Організацією;</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4.5.1.2. брати участь у роботі постійних та тимчасових комісій, створених за рішенням уповноважених органів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4.5.1.3. звертатися до органів Організації з запитами та пропозиціями з питань, пов’язаних з діяльністю Організації, одержувати відповіді;</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4.5.1.4. оскаржувати рішення, дії, бездіяльність керівних органів Організації, подавати заяви, заперечення і скарги на прийняті ними рішення до Правління та вимагати розгляду скарг та заяв на Загальних зборах. </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4.5.1.5. оскаржувати рішення загальних зборів до суду. </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4.5.1.6. одержувати інформацію з питань діяльності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4.5.1.7. звертатися до органів Організації за допомогою у захисті своїх прав та законних інтересів;</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4.5.1.8. вільно відстоювати і пропагувати ідеї та пропозиції з питань, що обговорюються в Організації до прийняття рішень з цих питань;</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4.5.1.9.</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4"/>
          <w:szCs w:val="24"/>
        </w:rPr>
        <w:t>вільно виходити з Організації за власною письмовою заявою.</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4.5.2. Члени Організації зобов’язані:</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4.5.2.1. дотримуватись положень Статуту Організації; </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4.5.2.2. виконувати рішення керівних органів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4.5.2.3. своєчасно сплачувати вступні та членські внески в розмірах та строки, що встановлюються Правлінням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4.5.2.4. сприяти здійсненню завдань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4.5.2.5. брати участь у публічних заходах, що проводяться Організацією.</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Членство в Організації припиняється у випадках:</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4.6.1. виходу із Організації за власним бажанням;</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4.6.2. виключення із Організації, за рішенням Правління, у зв’язку із порушенням вимог цього Статуту, або якщо діяльність члена суперечить меті та завданням Організації, або якщо член втратив зв’язок із Організацією без поважних причин чи за систематичну несплату членських внесків;</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4.6.3. смерті члена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Вихід з Організації здійснюється за письмовою заявою учасника Організації на ім‘я Голови Правління Організації. Членство в Організації припиняється з дня подання такої заяви та не потребує додаткових рішень, окрім Голови Правління Організації, </w:t>
      </w:r>
      <w:r>
        <w:rPr>
          <w:rFonts w:ascii="Times New Roman" w:eastAsia="Times New Roman" w:hAnsi="Times New Roman" w:cs="Times New Roman"/>
          <w:color w:val="000000"/>
          <w:sz w:val="24"/>
          <w:szCs w:val="24"/>
          <w:highlight w:val="white"/>
        </w:rPr>
        <w:t>членство в громадському об’єднанні Голови Правління Організації припиняється з дня, наступного за днем обрання нового Голови Правління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Підстави для виключення з членів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неодноразові порушення вимог Статуту;</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неучасть в діяльності Організації особисто або через представника протягом принаймні 12 (дванадцяти) місяців; </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несплати членських внесків протягом останнього року.</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 Питання про виключення вирішується Правлінням організації більшістю голосів її членів.</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 Член Організації не має права голосу при вирішенні Загальними зборами Організації питань щодо вчинення ним правочину та щодо спору між ним і Організацією.</w:t>
      </w:r>
    </w:p>
    <w:p w:rsidR="00846EB5" w:rsidRDefault="00846EB5">
      <w:pPr>
        <w:pBdr>
          <w:top w:val="nil"/>
          <w:left w:val="nil"/>
          <w:bottom w:val="nil"/>
          <w:right w:val="nil"/>
          <w:between w:val="nil"/>
        </w:pBdr>
        <w:jc w:val="both"/>
        <w:rPr>
          <w:rFonts w:ascii="Times New Roman" w:eastAsia="Times New Roman" w:hAnsi="Times New Roman" w:cs="Times New Roman"/>
          <w:color w:val="000000"/>
          <w:sz w:val="24"/>
          <w:szCs w:val="24"/>
        </w:rPr>
      </w:pPr>
    </w:p>
    <w:p w:rsidR="00B654A0" w:rsidRDefault="00793534">
      <w:pPr>
        <w:numPr>
          <w:ilvl w:val="0"/>
          <w:numId w:val="4"/>
        </w:num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ОРГАНИ УПРАВЛІННЯ ОРГАНІЗАЦІЇ</w:t>
      </w:r>
    </w:p>
    <w:p w:rsidR="00B654A0" w:rsidRDefault="00B654A0">
      <w:pPr>
        <w:pBdr>
          <w:top w:val="nil"/>
          <w:left w:val="nil"/>
          <w:bottom w:val="nil"/>
          <w:right w:val="nil"/>
          <w:between w:val="nil"/>
        </w:pBdr>
        <w:spacing w:before="120"/>
        <w:ind w:left="720"/>
        <w:rPr>
          <w:rFonts w:ascii="Times New Roman" w:eastAsia="Times New Roman" w:hAnsi="Times New Roman" w:cs="Times New Roman"/>
          <w:color w:val="000000"/>
          <w:sz w:val="24"/>
          <w:szCs w:val="24"/>
        </w:rPr>
      </w:pP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Управління Організацією здійснюється на засадах демократизму, гласності, виборності органів управління, підпорядкованості і виконавчої дисципліни, із врахуванням регламентуючих документів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Органами управління Організацією є: Загальні збори членів Організації, Правління Організації.</w:t>
      </w:r>
    </w:p>
    <w:p w:rsidR="00B654A0" w:rsidRDefault="00793534">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Засідання керівних органів Організації (Загальних зборів, Правління) можуть проводитись як за безпосередньої участі членів (їх уповноважених представників за довіреністю), так і за допомогою інтернет зв’язку з використанням аудіовізуальних комп’ютерних програм онлайн конференцій. </w:t>
      </w:r>
    </w:p>
    <w:p w:rsidR="00B654A0" w:rsidRDefault="00793534">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Рішення про форму проведення такого засідання приймає Правління Організації та повідомляє про прийняте рішення членів Організації не пізніше ніж за 10 днів до визначеної дати проведення такого засідання (Загальних зборів, Правління). </w:t>
      </w:r>
    </w:p>
    <w:p w:rsidR="00B654A0" w:rsidRDefault="00793534">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Будь-яке засідання керівних органів оформлюється протоколом. Про форму засідання  обов’язково вказується у протоколі: якщо засідання відбувалось за допомогою інтернет зв’язку, у протоколі обов’язково фіксується за допомогою якої комп’ютерної програми відбувалось засідання.</w:t>
      </w:r>
    </w:p>
    <w:p w:rsidR="00B654A0" w:rsidRDefault="00793534">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 </w:t>
      </w:r>
      <w:r>
        <w:rPr>
          <w:rFonts w:ascii="Times New Roman" w:eastAsia="Times New Roman" w:hAnsi="Times New Roman" w:cs="Times New Roman"/>
          <w:b/>
          <w:color w:val="000000"/>
          <w:sz w:val="24"/>
          <w:szCs w:val="24"/>
        </w:rPr>
        <w:t>Загальні збори членів Організації</w:t>
      </w:r>
      <w:r>
        <w:rPr>
          <w:rFonts w:ascii="Times New Roman" w:eastAsia="Times New Roman" w:hAnsi="Times New Roman" w:cs="Times New Roman"/>
          <w:color w:val="000000"/>
          <w:sz w:val="24"/>
          <w:szCs w:val="24"/>
        </w:rPr>
        <w:t xml:space="preserve">  (далі – Загальні збори) є вищим органом Організації, який вправі приймати рішення з будь-яких питань її діяльності, в тому числі і з тих, що належать до компетенції Правління. </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5.3.1. У Загальних зборах беруть участь її члени особисто чи через уповноваженого представника за довіреністю. Кожний член Організації має один голос. Збори вважаються повноважними, якщо на них присутня більшість членів Організації. </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5.3.2. Чергові Загальні збори скликаються Правлінням щорічно. Відповідне рішення із зазначенням дати, часу, місця проведення та питань, які виносяться на обговорення, повинне бути доведене до відома членів Організації не пізніше, ніж за 30 днів до дати проведення засідання Загальних зборів. Загальні збори розглядають питання, винесені на їх розгляд Правлінням, Головою Правління Організації, а також членами Організації. </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 Позачергові Загальні збори скликаються при наявності обставин, що зачіпають суттєві інтереси Організації, Правлінням, а також в інших випадках, передбачених даним Статутом та законодавством України, протягом 30 днів з дня виникнення відповідних обставин. У такому разі рішення Правління Організації із зазначенням дати, часу, місця проведення та питань, які виносяться на обговорення, повинне бути доведене до відома членів Організації не пізніше, ніж за 14 днів до дати проведення засідання Загальних зборів.</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 Не менш як одна десята частина членів Організації мають право ініціювати перед Правлінням скликання позачергових Загальних зборів. Якщо вимога членів Організації про скликання Загальних зборів не виконана, ці члени мають право самі скликати Загальні збори.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  До виключної компетенції Загальних зборів належить вирішення наступних питань:</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5.3.5.1. Визначення основних напрямків діяльності Організації, затвердження її планів та звітів про їх виконання.</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5.3.5.2. Внесення і затвердження змін до установчих документів Організації, відомостей про Організацію. </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5.3.5.3. Затвердження зразків печаток, штампів, символіки та інших зразків реквізитів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5.3.5.4.  Прийняття рішення про припинення діяльності Організації. </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5.3.5.5.  Обрання ліквідаційної комісії, затвердження ліквідаційного балансу.</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5.3.5.6. Обрання Правління Організації та відкликання Правління, або окремих членів Правління.</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5.3.5.7.  Обрання та відкликання Голови Правління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5.3.5.8. Визначення порядку та способів реалізації права власності та здійснення контролю за її реалізацією.</w:t>
      </w:r>
    </w:p>
    <w:p w:rsidR="00A25C73"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5.3.6. </w:t>
      </w:r>
      <w:r w:rsidR="00A25C73" w:rsidRPr="00A25C73">
        <w:rPr>
          <w:rFonts w:ascii="Times New Roman" w:eastAsia="Times New Roman" w:hAnsi="Times New Roman" w:cs="Times New Roman"/>
          <w:color w:val="000000"/>
          <w:sz w:val="24"/>
          <w:szCs w:val="24"/>
        </w:rPr>
        <w:t>Рішення Загальних зборів вважаються прийнятими, якщо за них проголосувала більшість членів Загальних зборів Організації. З питань, передбаченими п. 5.3.5.2, п.5.3.5.4 рішення Загальних зборів вважається прийнятим, якщо за нього проголосувало не менш як 3/4 присутніх на Загальних зборах членів Організації. Також більшістю не менш як у 3/4 присутніх на Загальних зборах членів Організації приймаються рішення щодо відчуження майна організації на суму, що становить п’ятдесят і більше відсотків майна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5.3.7. Головує на засіданнях Загальних зборів  особа з числа членів, обрана Загальними зборами Головуючим зборів. Хід Загальних зборів протоколюється. Протоколи засідань Загальних зборів ведуться секретарем Загальних зборів, який обирається загальними зборами, підписуються Головуючим і секретарем Загальних зборів.</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5.3.8. Загальні збори приймають рішення, які оформляються у вигляді протоколів засідання Загальних зборів. Рішення, прийняті Загальними зборами з дотриманням вимог даного Статуту, внутрішніх документів та законодавства України, обов'язкові для всіх інших органів управління Організації та членів Організації. Рішення, прийняті Загальними зборами, набувають чинності з моменту їх прийняття, якщо інше не визначено Загальними зборами.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 </w:t>
      </w:r>
      <w:r>
        <w:rPr>
          <w:rFonts w:ascii="Times New Roman" w:eastAsia="Times New Roman" w:hAnsi="Times New Roman" w:cs="Times New Roman"/>
          <w:b/>
          <w:color w:val="000000"/>
          <w:sz w:val="24"/>
          <w:szCs w:val="24"/>
        </w:rPr>
        <w:t>Правління Організації</w:t>
      </w:r>
      <w:r>
        <w:rPr>
          <w:rFonts w:ascii="Times New Roman" w:eastAsia="Times New Roman" w:hAnsi="Times New Roman" w:cs="Times New Roman"/>
          <w:color w:val="000000"/>
          <w:sz w:val="24"/>
          <w:szCs w:val="24"/>
        </w:rPr>
        <w:t xml:space="preserve"> є виконавчим органом Організації на період між Загальними зборами, обирається терміном на 2 роки та виконує функції з управління його поточною, організаційною діяльністю.</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5.4.1. Правління підзвітне Загальним зборам  і організовує виконання їх рішень. Правління діє від імені Організації в межах, передбачених даним Статутом, внутрішніми документами та чинним законодавством.</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5.4.2. Структура Правління, його склад та адміністративні функції кожного його члена затверджуються Загальними зборами. Члени Правління є підзвітними Загальним зборам і несуть відповідальність перед ними за діяльність Організації та належне виконання своїх посадових обов’язків. Правління звітує перед членами Організації на Загальних зборах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5.4.3. До компетенції Правління відноситься: </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5.4.3.1. Організація виконання рішень Загальних зборів.</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5.4.3.2. Скликання Загальних зборів та формування їх порядку денного, підготовка матеріалів з питань порядку денного, попередній розгляд всіх питань, що належать до компетенції зборів та підготовка проектів рішень з цих питань до зборів.</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5.4.3.3. Підготовка та подання рекомендацій Загальним зборам щодо визначення основних напрямків діяльності Організації затвердження планів і звітів про їх виконання, інших пропозицій з питань діяльності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5.4.3.4. Затвердження поточних планів діяльності Організації та заходів, необхідних для їх виконання;</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5.4.3.5.Здійснення окремих функцій щодо управління майном за рішенням Загальних зборів членів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5.4.3.6. Підготовка річних звітів з діяльності Організації, в тому числі про залучення і використання коштів і майна Організації; звітів з виконання програм та проектів Організації та подає їх на затвердження Загальних зборів.</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5.4.3.7. Вирішення інших питань, крім тих, що відносяться до виключної компетенції Загальних зборів.</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5.4.4. Головує на засіданнях Правління Голова Правління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 Усі питання, що входять у компетенцію Правління, вирішуються колегіально на засіданнях Правління. Правління проводить чергові і позачергові засідання. Чергові засідання скликаються Головою Правління Організації, але не рідше, ніж раз на 3 місяці. Про час місце, та порядок денний засідання члени Правління повідомляються за 10 днів до моменту його проведення. Позачергові засідання скликаються Головою Правління Організації за ініціативою третини членів Правління або безпосередньо за вимогою більшості членів Правління. Засідання правління є правомочним за умови присутності більшості його членів.</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5.4.6. Кожен член Правління може виступати з ініціативою про прийняття рішень із будь-яких питань, що входять компетенції Правління.</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 У засіданнях Правління беруть участь її члени особисто чи через уповноваженого представника за довіреністю. Рішення Правління приймаються шляхом голосування більшістю голосів присутніх. Кожен член Правління має один голос. За поділу голосів вирішальним є голос Голови Правління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5.5. </w:t>
      </w:r>
      <w:r>
        <w:rPr>
          <w:rFonts w:ascii="Times New Roman" w:eastAsia="Times New Roman" w:hAnsi="Times New Roman" w:cs="Times New Roman"/>
          <w:b/>
          <w:color w:val="000000"/>
          <w:sz w:val="24"/>
          <w:szCs w:val="24"/>
        </w:rPr>
        <w:t>Голова Правління Організації</w:t>
      </w:r>
      <w:r>
        <w:rPr>
          <w:rFonts w:ascii="Times New Roman" w:eastAsia="Times New Roman" w:hAnsi="Times New Roman" w:cs="Times New Roman"/>
          <w:color w:val="000000"/>
          <w:sz w:val="24"/>
          <w:szCs w:val="24"/>
        </w:rPr>
        <w:t xml:space="preserve"> здійснює оперативне управління справами, майном та коштами Організації в межах, встановлених даним Статутом, Загальними зборами та Правлінням і в межах своєї компетенції і повноважень забезпечує виконання їх рішень.</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5.5.1. Голова Правління Організації обирається та звільняється Загальними зборами раз на два роки є підзвітним Загальним зборам та підконтрольним Правлінню Організації, і вправі вносити на розгляд Загальних зборів та Правління Організації пропозиції з будь-якого аспекту діяльності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5.5.2. Голова Правління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5.5.2.1. Діє від імені Організації без довіреності та представляє Організацію у її стосунках з іншими особами.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5.5.2.2. Видає накази, розпорядження, інші внутрішні нормативні акти та документи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5.5.2.3. Організовує документообіг, діловодство, ведення бухгалтерського обліку та звітності Організації. </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5.5.2.4. Здійснює прийняття, переведення на іншу роботу, відсторонення від неї та звільнення працівників Організації, застосовує до них заходи заохочення та стягнення, затверджує посадові обов’язки працівників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5.5.2.5. Виступає розпорядником коштів та майна Організації в межах, визначених Загальними зборами членів Організації, укладає та підписує від імені Організації господарські та інші договори, контракти, видає довіреності на право вчинення дій та представництва від імені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5.5.2.6. Організовує підготовку засідання Правління.</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5.5.2.7. Вирішує інші питання діяльності Організації відповідно до мети і основних завдань її діяльності, віднесені до його компетенції внутрішніми документами Організації та даним Статутом, приймає з цих питань будь-які інші рішення або виконує будь-які інші дії крім тих, що відносяться до компетенції інших органів управління Організації, Правління та Загальних зборів Членів Організації. </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5.5.2.8. Звітує про свою роботу та роботу Правління перед Загальними зборами Організації на чергових Загальних Зборах.</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5.5.3. Рішення Голови Правління Організації оформлюється у виді наказів чи розпоряджень.</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5.5.4. Звітування здійснюється на чергових Загальних зборах. Позачергове звітування здійснюється на вимогу не менш як однієї третини членів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 Голова Правління Організації може бути відкликаний з посади за рішенням Загальних зборів за ініціативою більшості від складу членів Правління до закінчення строку, на який він обирався, у випадках:</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за власним бажанням на підставі поданої Правлінню організації письмової заяви;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при неодноразовому порушенні вимог Статуту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якщо своїми діями він завдав матеріальну чи моральну шкоду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009446C8" w:rsidRPr="002B61E2">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У разі, якщо Голова Правління Організації не може приступити до своїх обов'язків протягом більш як 6 (шести) місяців Правління Організації </w:t>
      </w:r>
      <w:r w:rsidR="00846EB5">
        <w:rPr>
          <w:rFonts w:ascii="Times New Roman" w:eastAsia="Times New Roman" w:hAnsi="Times New Roman" w:cs="Times New Roman"/>
          <w:color w:val="000000"/>
          <w:sz w:val="24"/>
          <w:szCs w:val="24"/>
        </w:rPr>
        <w:t>скликує</w:t>
      </w:r>
      <w:r>
        <w:rPr>
          <w:rFonts w:ascii="Times New Roman" w:eastAsia="Times New Roman" w:hAnsi="Times New Roman" w:cs="Times New Roman"/>
          <w:color w:val="000000"/>
          <w:sz w:val="24"/>
          <w:szCs w:val="24"/>
        </w:rPr>
        <w:t xml:space="preserve"> позачергові Загальні збори для обговорення становища та питання про керівництво Організацією.</w:t>
      </w:r>
    </w:p>
    <w:p w:rsidR="0006249D" w:rsidRDefault="0006249D">
      <w:pPr>
        <w:pBdr>
          <w:top w:val="nil"/>
          <w:left w:val="nil"/>
          <w:bottom w:val="nil"/>
          <w:right w:val="nil"/>
          <w:between w:val="nil"/>
        </w:pBdr>
        <w:jc w:val="both"/>
        <w:rPr>
          <w:rFonts w:ascii="Times New Roman" w:eastAsia="Times New Roman" w:hAnsi="Times New Roman" w:cs="Times New Roman"/>
          <w:color w:val="000000"/>
          <w:sz w:val="24"/>
          <w:szCs w:val="24"/>
        </w:rPr>
      </w:pPr>
    </w:p>
    <w:p w:rsidR="00B654A0" w:rsidRDefault="00B654A0">
      <w:pPr>
        <w:pBdr>
          <w:top w:val="nil"/>
          <w:left w:val="nil"/>
          <w:bottom w:val="nil"/>
          <w:right w:val="nil"/>
          <w:between w:val="nil"/>
        </w:pBdr>
        <w:jc w:val="both"/>
        <w:rPr>
          <w:rFonts w:ascii="Times New Roman" w:eastAsia="Times New Roman" w:hAnsi="Times New Roman" w:cs="Times New Roman"/>
          <w:color w:val="000000"/>
          <w:sz w:val="24"/>
          <w:szCs w:val="24"/>
        </w:rPr>
      </w:pPr>
    </w:p>
    <w:p w:rsidR="00B654A0" w:rsidRDefault="00793534">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НАГЛЯДОВА РАДА</w:t>
      </w:r>
    </w:p>
    <w:p w:rsidR="00B654A0" w:rsidRDefault="00B654A0">
      <w:pPr>
        <w:pBdr>
          <w:top w:val="nil"/>
          <w:left w:val="nil"/>
          <w:bottom w:val="nil"/>
          <w:right w:val="nil"/>
          <w:between w:val="nil"/>
        </w:pBdr>
        <w:ind w:left="720"/>
        <w:rPr>
          <w:rFonts w:ascii="Times New Roman" w:eastAsia="Times New Roman" w:hAnsi="Times New Roman" w:cs="Times New Roman"/>
          <w:color w:val="000000"/>
          <w:sz w:val="24"/>
          <w:szCs w:val="24"/>
        </w:rPr>
      </w:pPr>
    </w:p>
    <w:p w:rsidR="00B654A0" w:rsidRDefault="00793534">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Наглядова рада є консультативним та контролюючим органом Організації і здійснює ревізію її фінансово-господарської діяльності у випадку наявності більше десяти членів Організації.</w:t>
      </w:r>
    </w:p>
    <w:p w:rsidR="00B654A0" w:rsidRDefault="00793534">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Наглядова рада є підзвітною лише Загальним Зборам Організації.</w:t>
      </w:r>
    </w:p>
    <w:p w:rsidR="00B654A0" w:rsidRDefault="00793534">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Персональний склад Наглядової ради затверджується Загальними Зборами. Член Наглядової ради не може бути одночасно членом Правління чи Головою Правління Організації.</w:t>
      </w:r>
    </w:p>
    <w:p w:rsidR="00B654A0" w:rsidRDefault="00793534">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 Наглядова рада обирається з числа членів Організації в складі голови ради та двох членів ради строком на два роки. Голову Наглядової ради пропонують для затвердження Загальними зборами Організації члени Наглядової ради.</w:t>
      </w:r>
    </w:p>
    <w:p w:rsidR="00B654A0" w:rsidRDefault="00793534">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  До повноважень Наглядової ради належать:</w:t>
      </w:r>
    </w:p>
    <w:p w:rsidR="00B654A0" w:rsidRDefault="00793534">
      <w:pPr>
        <w:widowControl w:val="0"/>
        <w:numPr>
          <w:ilvl w:val="0"/>
          <w:numId w:val="5"/>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внесення пропозицій щодо фінансової діяльності та використання активів Організації;</w:t>
      </w:r>
    </w:p>
    <w:p w:rsidR="00B654A0" w:rsidRDefault="00793534">
      <w:pPr>
        <w:widowControl w:val="0"/>
        <w:numPr>
          <w:ilvl w:val="0"/>
          <w:numId w:val="5"/>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складання висновків про фінансову діяльність та використання активів Організації до затвердження Загальними зборами річних бюджетів, балансів, фінансових та інших звітів керівних органів Організації;</w:t>
      </w:r>
    </w:p>
    <w:p w:rsidR="00B654A0" w:rsidRDefault="00793534">
      <w:pPr>
        <w:widowControl w:val="0"/>
        <w:numPr>
          <w:ilvl w:val="0"/>
          <w:numId w:val="5"/>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перевірок фінансово-господарської діяльності Організації;</w:t>
      </w:r>
    </w:p>
    <w:p w:rsidR="00B654A0" w:rsidRDefault="00793534">
      <w:pPr>
        <w:widowControl w:val="0"/>
        <w:numPr>
          <w:ilvl w:val="0"/>
          <w:numId w:val="5"/>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звітів перевірок та ревізій Загальним Зборам для прийняття відповідних рішень;</w:t>
      </w:r>
    </w:p>
    <w:p w:rsidR="00B654A0" w:rsidRDefault="00793534">
      <w:pPr>
        <w:widowControl w:val="0"/>
        <w:numPr>
          <w:ilvl w:val="0"/>
          <w:numId w:val="5"/>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ініціювання скликання позачергових Загальних зборів;</w:t>
      </w:r>
    </w:p>
    <w:p w:rsidR="00B654A0" w:rsidRDefault="00793534">
      <w:pPr>
        <w:widowControl w:val="0"/>
        <w:numPr>
          <w:ilvl w:val="0"/>
          <w:numId w:val="5"/>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затвердження річного плану діяльності Наглядової ради.</w:t>
      </w:r>
    </w:p>
    <w:p w:rsidR="00B654A0" w:rsidRDefault="00793534">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6.6.  Очолює Наглядову раду голова, який:</w:t>
      </w:r>
    </w:p>
    <w:p w:rsidR="00B654A0" w:rsidRDefault="00793534">
      <w:pPr>
        <w:widowControl w:val="0"/>
        <w:numPr>
          <w:ilvl w:val="0"/>
          <w:numId w:val="7"/>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керує роботою Наглядової ради;</w:t>
      </w:r>
    </w:p>
    <w:p w:rsidR="00B654A0" w:rsidRDefault="00846EB5">
      <w:pPr>
        <w:widowControl w:val="0"/>
        <w:numPr>
          <w:ilvl w:val="0"/>
          <w:numId w:val="7"/>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скликує</w:t>
      </w:r>
      <w:r w:rsidR="00793534">
        <w:rPr>
          <w:rFonts w:ascii="Times New Roman" w:eastAsia="Times New Roman" w:hAnsi="Times New Roman" w:cs="Times New Roman"/>
          <w:color w:val="000000"/>
          <w:sz w:val="24"/>
          <w:szCs w:val="24"/>
        </w:rPr>
        <w:t xml:space="preserve"> Наглядову раду на чергові та позачергові засідання;</w:t>
      </w:r>
    </w:p>
    <w:p w:rsidR="00B654A0" w:rsidRDefault="00793534">
      <w:pPr>
        <w:widowControl w:val="0"/>
        <w:numPr>
          <w:ilvl w:val="0"/>
          <w:numId w:val="7"/>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підписує документацію, підготовлену за результатами роботи Наглядової ради.</w:t>
      </w:r>
    </w:p>
    <w:p w:rsidR="00B654A0" w:rsidRDefault="00793534">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 Наглядова рада є правомочною, якщо в її роботі беруть участь більшість від її складу. Рішення приймаються більшістю голосів членів Наглядової ради, присутніх на засіданні. При рівності голосів, голос голови Наглядової ради є вирішальним.</w:t>
      </w:r>
    </w:p>
    <w:p w:rsidR="00B654A0" w:rsidRDefault="00793534">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 Члени Наглядової Ради мають право участі в засіданні Правління Організації з правом дорадчого голосу.</w:t>
      </w:r>
    </w:p>
    <w:p w:rsidR="00B654A0" w:rsidRDefault="00B654A0">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p>
    <w:p w:rsidR="00B654A0" w:rsidRDefault="00793534">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ПОРЯДОК ОСКАРЖЕННЯ РІШЕНЬ, ДІЙ, БЕЗДІЯЛЬНОСТІ КЕРІВНИХ ОРГАНІВ  ОРГАНІЗАЦІЇ  ТА РОЗГЛЯДУ СКАРГ</w:t>
      </w:r>
    </w:p>
    <w:p w:rsidR="00B654A0" w:rsidRDefault="00B654A0">
      <w:pPr>
        <w:pBdr>
          <w:top w:val="nil"/>
          <w:left w:val="nil"/>
          <w:bottom w:val="nil"/>
          <w:right w:val="nil"/>
          <w:between w:val="nil"/>
        </w:pBdr>
        <w:ind w:left="720"/>
        <w:rPr>
          <w:rFonts w:ascii="Times New Roman" w:eastAsia="Times New Roman" w:hAnsi="Times New Roman" w:cs="Times New Roman"/>
          <w:color w:val="000000"/>
          <w:sz w:val="24"/>
          <w:szCs w:val="24"/>
        </w:rPr>
      </w:pP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Рішення, дії, бездіяльність керівних органів Організації можуть бути оскаржені членом (членами)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7.1.1. Первинна скарга на дії, бездіяльність або рішення Голови Правління Організації подається до Правління, яке зобов'язане розглянути скаргу на найближчому засідання, із обов'язковим викликом члена Організації, який скаржиться, а також</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4"/>
          <w:szCs w:val="24"/>
        </w:rPr>
        <w:t>Голову Правління Організації, бездіяльність або рішення якого оскаржується. В разі відхилення скарги Правлінням - повторна скарга подається до Загальних зборів, які зобов'язані розглянути скаргу на черговому або позачерговому засіданні, із обов'язковим викликом члена, який скаржиться, а також Голови Правління Організації дії, бездіяльність або рішення якого оскаржується.</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7.1.2. Первинна скарга на дії, бездіяльність або рішення члена Правління - подається до Голови Правління Організації, який зобов'язаний розглянути скаргу протягом 20 робочих днів, із обов'язковим викликом члена Організації, який скаржиться, а також члена Правління дії, бездіяльність або рішення якого оскаржується. В разі відхилення скарги Головою Правління Організації - повторна скарга подається до Загальних зборів, які зобов'язані розглянути скаргу на черговому або позачерговому засіданні, із обов'язковим викликом члена, який скаржиться, а також члена Правління дії, бездіяльність або рішення якого оскаржується. Скарга, яка потребує розгляду на позачергових Загальних зборах, є підставою для скликання таких Загальних зборів протягом тридцяти днів з дня надходження такої скарги.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7.1.3. На дії, бездіяльність або рішення Загальних зборів Організації скарга подається до суду, відповідно до чинного законодавства на момент оскарження таких дій, бездіяльності або рішень.</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До рішень, дій (бездіяльності), які можуть бути оскаржені, належать рішення у межах управлінської діяльності керівних органів організації, внаслідок яких:</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7.2.1. Порушено права та/чи законні інтереси чи свободи члена Організації (групи членів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   Створено перешкоди для здійснення членом організації його прав та/чи законних інтересів чи свобод.</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7.2.3.     Незаконно покладено обов’язки на члена Організації або незаконно застосовано до нього дисциплінарну відповідальність.</w:t>
      </w:r>
    </w:p>
    <w:p w:rsidR="00B654A0" w:rsidRDefault="00B654A0">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p>
    <w:p w:rsidR="00B654A0" w:rsidRDefault="00793534">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МІЖНАРОДНА СПІВПРАЦЯ</w:t>
      </w:r>
    </w:p>
    <w:p w:rsidR="00B654A0" w:rsidRDefault="00B654A0">
      <w:pPr>
        <w:pBdr>
          <w:top w:val="nil"/>
          <w:left w:val="nil"/>
          <w:bottom w:val="nil"/>
          <w:right w:val="nil"/>
          <w:between w:val="nil"/>
        </w:pBdr>
        <w:ind w:left="720"/>
        <w:rPr>
          <w:rFonts w:ascii="Times New Roman" w:eastAsia="Times New Roman" w:hAnsi="Times New Roman" w:cs="Times New Roman"/>
          <w:color w:val="000000"/>
          <w:sz w:val="24"/>
          <w:szCs w:val="24"/>
        </w:rPr>
      </w:pP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Організація у відповідності з своїми статутними завданнями, має право на здійснення міжнародних зв'язків та діяльності у порядку, передбаченому цим Статутом, чинним законодавством України.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8.2. Міжнародна діяльність організації здійснюється шляхом участі у міжнародних проектах, роботі міжнародних організацій, а також інших формах, що не суперечать законодавству України, нормам і принципам міжнародного права.</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 При здійсненні міжнародної діяльності Організація користується повним обсягом прав і обов’язків юридичної особи.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 Організація:</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8.4.1. організовує обмін делегаціями, організовує за участю іноземних партнерів турніри, змагання, конференції, виставки, ярмарки, відряджає своїх представників для участі у відповідних заходах за межами України;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8.4.2. проводить спільно з іноземними організаціями дослідження у відповідності з напрямками своєї діяльності, публікує їх результати;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8.4.3. реалізовує інші спільні програми та проекти за участю іноземних партнерів та міжнародних організацій, що не суперечить чинному законодавству України. </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B654A0" w:rsidRDefault="00793534">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ВІДОКРЕМЛЕНІ ПІДРОЗДІЛИ ОРГАНІЗАЦІЇ</w:t>
      </w:r>
    </w:p>
    <w:p w:rsidR="00B654A0" w:rsidRDefault="00B654A0">
      <w:pPr>
        <w:pBdr>
          <w:top w:val="nil"/>
          <w:left w:val="nil"/>
          <w:bottom w:val="nil"/>
          <w:right w:val="nil"/>
          <w:between w:val="nil"/>
        </w:pBdr>
        <w:ind w:left="720"/>
        <w:rPr>
          <w:rFonts w:ascii="Times New Roman" w:eastAsia="Times New Roman" w:hAnsi="Times New Roman" w:cs="Times New Roman"/>
          <w:color w:val="000000"/>
          <w:sz w:val="24"/>
          <w:szCs w:val="24"/>
        </w:rPr>
      </w:pP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Організація може мати відокремлені підрозділи, які не є юридичними особами та утворюються за рішенням Загальних зборів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Відокремлені підрозділи Організації у своїй діяльності керуються Статутом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 Керівники відокремлених підрозділів Організації призначаються Загальними зборами строком на 2 роки і діють на підставі довіреності. Керівники відокремлених підрозділів повинні бути членами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 Відокремлені підрозділи мають наступні повноваження:</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9.4.1. Представляють Організацію у межах території, на яку поширюються їх повноваження.</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9.4.2. Реалізують статутні мету та завдання Організації у межах території, на яку поширюються їх повноваження, згідно наданих рішенням загальних зборів повноважень.</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9.4.3. Проводять роботу по залученню нових членів (учасників) з використанням засобів, не заборонених законодавством України.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 Керівник відокремленого підрозділу має право:</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9.5.1. Приймати рішення про використання назви та символіки Організації для реалізації завдань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9.5.2. Звертатися до керівних органів Організації щодо отримання допомоги у реалізації завдань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9.5.3. Бути присутнім на засіданні Правління Організації (без права голосу).</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9.5.4. Звертатися із клопотаннями до керівних органів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 Керівник відокремленого підрозділу зобов’язаний:</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9.6.1. Дотримуватися вимог Статуту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9.6.2. Виконувати законні та прийняті в межах вимог Статуту Організації рішення керівних органів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9.6.3. Не допускати дій, спрямованих на порушення честі, гідності членів (учасників)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 Діяльність відокремленого підрозділу може бути припинено шляхом його закриття за рішенням Загальних зборів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 Про закриття відокремленого підрозділу Організація повідомляє уповноважений орган з питань державної реєстрації відповідно до вимог чинного законодавства України.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 Майно та кошти, яке було закріплене за відокремленим підрозділом, після припинення його діяльності передаються безпосередньо до відання Правління до прийняття рішення щодо розподілу майна та коштів Загальними зборами Організації.</w:t>
      </w:r>
    </w:p>
    <w:p w:rsidR="00B654A0" w:rsidRDefault="00B654A0">
      <w:pPr>
        <w:pBdr>
          <w:top w:val="nil"/>
          <w:left w:val="nil"/>
          <w:bottom w:val="nil"/>
          <w:right w:val="nil"/>
          <w:between w:val="nil"/>
        </w:pBdr>
        <w:jc w:val="center"/>
        <w:rPr>
          <w:rFonts w:ascii="Times New Roman" w:eastAsia="Times New Roman" w:hAnsi="Times New Roman" w:cs="Times New Roman"/>
          <w:color w:val="000000"/>
          <w:sz w:val="24"/>
          <w:szCs w:val="24"/>
        </w:rPr>
      </w:pPr>
    </w:p>
    <w:p w:rsidR="000D33B8" w:rsidRDefault="000D33B8">
      <w:pPr>
        <w:pBdr>
          <w:top w:val="nil"/>
          <w:left w:val="nil"/>
          <w:bottom w:val="nil"/>
          <w:right w:val="nil"/>
          <w:between w:val="nil"/>
        </w:pBdr>
        <w:jc w:val="center"/>
        <w:rPr>
          <w:rFonts w:ascii="Times New Roman" w:eastAsia="Times New Roman" w:hAnsi="Times New Roman" w:cs="Times New Roman"/>
          <w:color w:val="000000"/>
          <w:sz w:val="24"/>
          <w:szCs w:val="24"/>
        </w:rPr>
      </w:pPr>
    </w:p>
    <w:p w:rsidR="00B654A0" w:rsidRDefault="00793534">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КОШТИ ТА МАЙНО ОРГАНІЗАЦІЇ.</w:t>
      </w:r>
    </w:p>
    <w:p w:rsidR="00B654A0" w:rsidRDefault="00B654A0">
      <w:pPr>
        <w:pBdr>
          <w:top w:val="nil"/>
          <w:left w:val="nil"/>
          <w:bottom w:val="nil"/>
          <w:right w:val="nil"/>
          <w:between w:val="nil"/>
        </w:pBdr>
        <w:ind w:left="720"/>
        <w:rPr>
          <w:rFonts w:ascii="Times New Roman" w:eastAsia="Times New Roman" w:hAnsi="Times New Roman" w:cs="Times New Roman"/>
          <w:color w:val="000000"/>
          <w:sz w:val="24"/>
          <w:szCs w:val="24"/>
        </w:rPr>
      </w:pP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Організація є непідприємницьким товариством. Для здійснення своїх програмних та статутних цілей і завдань у власності Організації можуть бути кошти, цінні папери, майнові та немайнові права, матеріальні та нематеріальні активи, обладнання, транспорт, інші засоби та майно, набуття яких не забороняється чинним законодавством України.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Організація самостійно й незалежно здійснює права володіння, користування та розпорядження належним їй майном, коштами, майновими та немайновими правами через свої статутні органи в межах їх компетенції.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Майно Організації складається з коштів або майна, які надходять безоплатно або у вигляді безповоротної фінансової допомоги чи добровільних пожертвувань, внесків членів Організації; пасивних доходів; дотації або субсидії з державного чи місцевих бюджетів, а також з державних цільових фондів, фінансової підтримки програм (проектів, заходів) Організації за рахунок коштів державного і місцевих бюджетів, від виконання державного замовлення; благодійної, гуманітарної та технічної допомоги, в тому числі відповідно до міжнародних договорів України; набуті в результаті підприємницької діяльності Організації, підприємницької діяльності створених нею юридичних осіб (товариств, підприємств); доходів від основної діяльності Організації відповідно до цього Статуту та законодавства; майном, придбаним за рахунок власних коштів, чи набутих на інших підставах, не заборонених законом.</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10.4. Забороняється розподіл отриманих доходів (прибутків) Організації або їх частини серед засновників (учасників у розумінні Цивільного кодексу України),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 Доходи (прибутки) та майно Організації використовуються виключно для фінансування видатків на утримання Організації, реалізації мети (цілей, завдань) та напрямів діяльності, визначених цим Статутом.</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 Організація несе відповідальність за своїми зобов’язаннями усім належним їй на праві власності майном. Організація не несе відповідальності за зобов'язаннями членів. Члени не несуть відповідальності за зобов'язаннями Організації, якщо інше не передбачено законом.</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Організація зобов’язана вести бухгалтерський облік, статистичну, податкову, фінансову звітність, бути зареєстрованим в органах податкової служби та вносити до бюджету податки і збори у порядку і розмірах, передбачених законодавством. Організація зобов’язана зберігати не менше п’яти років усі необхідні облікові документи стосовно внутрішніх та міжнародних операцій.</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 Державний нагляд та контроль за дотриманням закону Організацією здійснюють органи виконавчої влади, органи місцевого самоврядування у порядку, визначеному законодавством України.</w:t>
      </w:r>
    </w:p>
    <w:p w:rsidR="007C3ABB" w:rsidRDefault="007C3ABB">
      <w:pPr>
        <w:pBdr>
          <w:top w:val="nil"/>
          <w:left w:val="nil"/>
          <w:bottom w:val="nil"/>
          <w:right w:val="nil"/>
          <w:between w:val="nil"/>
        </w:pBdr>
        <w:jc w:val="both"/>
        <w:rPr>
          <w:rFonts w:ascii="Times New Roman" w:eastAsia="Times New Roman" w:hAnsi="Times New Roman" w:cs="Times New Roman"/>
          <w:color w:val="000000"/>
          <w:sz w:val="24"/>
          <w:szCs w:val="24"/>
        </w:rPr>
      </w:pPr>
    </w:p>
    <w:p w:rsidR="00B654A0" w:rsidRDefault="00793534">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ПОРЯДОК ВНЕСЕННЯ ЗМІН ДО СТАТУТУ</w:t>
      </w:r>
    </w:p>
    <w:p w:rsidR="00B654A0" w:rsidRDefault="00B654A0">
      <w:pPr>
        <w:pBdr>
          <w:top w:val="nil"/>
          <w:left w:val="nil"/>
          <w:bottom w:val="nil"/>
          <w:right w:val="nil"/>
          <w:between w:val="nil"/>
        </w:pBdr>
        <w:ind w:left="720"/>
        <w:rPr>
          <w:rFonts w:ascii="Times New Roman" w:eastAsia="Times New Roman" w:hAnsi="Times New Roman" w:cs="Times New Roman"/>
          <w:color w:val="000000"/>
          <w:sz w:val="24"/>
          <w:szCs w:val="24"/>
        </w:rPr>
      </w:pP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Порядок внесення змін до статуту визначається статутом та чинним законодавством України.</w:t>
      </w:r>
    </w:p>
    <w:p w:rsidR="000D33B8"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w:t>
      </w:r>
      <w:r w:rsidR="002C5782" w:rsidRPr="002C5782">
        <w:rPr>
          <w:rFonts w:ascii="Times New Roman" w:eastAsia="Times New Roman" w:hAnsi="Times New Roman" w:cs="Times New Roman"/>
          <w:color w:val="000000"/>
          <w:sz w:val="24"/>
          <w:szCs w:val="24"/>
        </w:rPr>
        <w:t>Зміни до цього Статуту затверджуються рішенням Загальних Зборів, якщо за це проголосували не менше як 3/4 присутніх на Загальних зборах членів Організації. Про зміни, що вносяться в статутні документи, повідомляється уповноважений орган з питань реєстрації.</w:t>
      </w:r>
    </w:p>
    <w:p w:rsidR="00B654A0" w:rsidRDefault="00793534">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ПРИПИНЕННЯ ДІЯЛЬНОСТІ ОРГАНІЗАЦІЇ</w:t>
      </w:r>
    </w:p>
    <w:p w:rsidR="00B654A0" w:rsidRDefault="00B654A0">
      <w:pPr>
        <w:pBdr>
          <w:top w:val="nil"/>
          <w:left w:val="nil"/>
          <w:bottom w:val="nil"/>
          <w:right w:val="nil"/>
          <w:between w:val="nil"/>
        </w:pBdr>
        <w:ind w:left="720"/>
        <w:rPr>
          <w:rFonts w:ascii="Times New Roman" w:eastAsia="Times New Roman" w:hAnsi="Times New Roman" w:cs="Times New Roman"/>
          <w:color w:val="000000"/>
          <w:sz w:val="24"/>
          <w:szCs w:val="24"/>
        </w:rPr>
      </w:pP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Припинення діяльності Організації здійснюється за рішенням, прийнятим Загальними зборами, шляхом саморозпуску або реорганізації, чи за рішенням суду про заборону (примусовий розпуск) Організації.</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12.2. Припинення діяльності Організації зі статусом юридичної особи має наслідком припинення юридичної особи.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12.3. Організація має право у будь-який час прийняти рішення про припинення своєї діяльності (саморозпуск). </w:t>
      </w:r>
    </w:p>
    <w:p w:rsidR="000D33B8"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12.4. </w:t>
      </w:r>
      <w:r w:rsidR="000D33B8" w:rsidRPr="000D33B8">
        <w:rPr>
          <w:rFonts w:ascii="Times New Roman" w:eastAsia="Times New Roman" w:hAnsi="Times New Roman" w:cs="Times New Roman"/>
          <w:color w:val="000000"/>
          <w:sz w:val="24"/>
          <w:szCs w:val="24"/>
        </w:rPr>
        <w:t xml:space="preserve">Рішення про саморозпуск Організації  приймається  Загальними Зборами, якщо за це проголосували не менш як 3/4 присутніх на Загальних зборах членів Організації. Загальні збори створюють ліквідаційну комісію або доручають Правлінню здійснювати повноваження ліквідаційної комісії для проведення припинення Організації як юридичної особи, а також приймають рішення щодо використання коштів та майна Організації після його припинення відповідно до статуту. </w:t>
      </w:r>
    </w:p>
    <w:p w:rsidR="00D80C7D"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12.5. </w:t>
      </w:r>
      <w:r w:rsidR="00D80C7D" w:rsidRPr="00D80C7D">
        <w:rPr>
          <w:rFonts w:ascii="Times New Roman" w:eastAsia="Times New Roman" w:hAnsi="Times New Roman" w:cs="Times New Roman"/>
          <w:color w:val="000000"/>
          <w:sz w:val="24"/>
          <w:szCs w:val="24"/>
        </w:rPr>
        <w:t>Реорганізація Організації здійснюється за рішенням Загальних Зборів, я</w:t>
      </w:r>
      <w:r w:rsidR="00D80C7D">
        <w:rPr>
          <w:rFonts w:ascii="Times New Roman" w:eastAsia="Times New Roman" w:hAnsi="Times New Roman" w:cs="Times New Roman"/>
          <w:color w:val="000000"/>
          <w:sz w:val="24"/>
          <w:szCs w:val="24"/>
        </w:rPr>
        <w:t>кщо за це проголосувало не менш як</w:t>
      </w:r>
      <w:r w:rsidR="00D80C7D" w:rsidRPr="00D80C7D">
        <w:rPr>
          <w:rFonts w:ascii="Times New Roman" w:eastAsia="Times New Roman" w:hAnsi="Times New Roman" w:cs="Times New Roman"/>
          <w:color w:val="000000"/>
          <w:sz w:val="24"/>
          <w:szCs w:val="24"/>
        </w:rPr>
        <w:t xml:space="preserve"> 3/4 присутніх на Загальних зборах членів Організації шляхом злиття, поділу, приєднання або перетворення.</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 Порядок та правові наслідки припинення діяльності Організації шляхом саморозпуску, реорганізації або заборони (примусового розпуску) Організації визначається відповідно до цього Статуту та чинного законодавства України.</w:t>
      </w:r>
    </w:p>
    <w:p w:rsidR="00B654A0" w:rsidRDefault="007935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4"/>
          <w:szCs w:val="24"/>
        </w:rPr>
        <w:t>У разі припинення Організації у результаті її ліквідації (саморозпуску, примусового розпуску) чи реорганізації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w:t>
      </w:r>
    </w:p>
    <w:p w:rsidR="007D0F36" w:rsidRDefault="007D0F36">
      <w:pPr>
        <w:pBdr>
          <w:top w:val="nil"/>
          <w:left w:val="nil"/>
          <w:bottom w:val="nil"/>
          <w:right w:val="nil"/>
          <w:between w:val="nil"/>
        </w:pBdr>
        <w:jc w:val="both"/>
        <w:rPr>
          <w:rFonts w:ascii="Times New Roman" w:eastAsia="Times New Roman" w:hAnsi="Times New Roman" w:cs="Times New Roman"/>
          <w:color w:val="000000"/>
          <w:sz w:val="24"/>
          <w:szCs w:val="24"/>
        </w:rPr>
      </w:pPr>
    </w:p>
    <w:p w:rsidR="00846EB5" w:rsidRDefault="00846EB5">
      <w:pPr>
        <w:pBdr>
          <w:top w:val="nil"/>
          <w:left w:val="nil"/>
          <w:bottom w:val="nil"/>
          <w:right w:val="nil"/>
          <w:between w:val="nil"/>
        </w:pBdr>
        <w:spacing w:after="200" w:line="276" w:lineRule="auto"/>
        <w:rPr>
          <w:rFonts w:ascii="Times New Roman" w:eastAsia="Times New Roman" w:hAnsi="Times New Roman" w:cs="Times New Roman"/>
          <w:b/>
          <w:color w:val="000000"/>
          <w:sz w:val="24"/>
          <w:szCs w:val="24"/>
        </w:rPr>
      </w:pPr>
    </w:p>
    <w:p w:rsidR="00197C01" w:rsidRDefault="00197C01">
      <w:pPr>
        <w:pBdr>
          <w:top w:val="nil"/>
          <w:left w:val="nil"/>
          <w:bottom w:val="nil"/>
          <w:right w:val="nil"/>
          <w:between w:val="nil"/>
        </w:pBdr>
        <w:spacing w:after="200" w:line="276" w:lineRule="auto"/>
        <w:rPr>
          <w:rFonts w:ascii="Times New Roman" w:eastAsia="Times New Roman" w:hAnsi="Times New Roman" w:cs="Times New Roman"/>
          <w:b/>
          <w:color w:val="000000"/>
          <w:sz w:val="24"/>
          <w:szCs w:val="24"/>
        </w:rPr>
      </w:pPr>
    </w:p>
    <w:p w:rsidR="006A1D85" w:rsidRDefault="00793534">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Засновник </w:t>
      </w:r>
      <w:r w:rsidR="00571877">
        <w:rPr>
          <w:rFonts w:ascii="Times New Roman" w:eastAsia="Times New Roman" w:hAnsi="Times New Roman" w:cs="Times New Roman"/>
          <w:b/>
          <w:color w:val="000000"/>
          <w:sz w:val="24"/>
          <w:szCs w:val="24"/>
        </w:rPr>
        <w:t>Нагапетян Андранік Гевондович</w:t>
      </w:r>
      <w:r w:rsidR="007D0F36">
        <w:rPr>
          <w:rFonts w:ascii="Times New Roman" w:eastAsia="Times New Roman" w:hAnsi="Times New Roman" w:cs="Times New Roman"/>
          <w:b/>
          <w:color w:val="000000"/>
          <w:sz w:val="24"/>
          <w:szCs w:val="24"/>
        </w:rPr>
        <w:t xml:space="preserve">      </w:t>
      </w:r>
      <w:r w:rsidR="00494C89">
        <w:rPr>
          <w:rFonts w:ascii="Times New Roman" w:eastAsia="Times New Roman" w:hAnsi="Times New Roman" w:cs="Times New Roman"/>
          <w:b/>
          <w:color w:val="000000"/>
          <w:sz w:val="24"/>
          <w:szCs w:val="24"/>
        </w:rPr>
        <w:t xml:space="preserve"> </w:t>
      </w:r>
      <w:r w:rsidR="00FA174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____________________</w:t>
      </w:r>
    </w:p>
    <w:p w:rsidR="00846EB5" w:rsidRDefault="00846EB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rsidR="00B654A0" w:rsidRDefault="00793534">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Засновник </w:t>
      </w:r>
      <w:r w:rsidR="00571877">
        <w:rPr>
          <w:rFonts w:ascii="Times New Roman" w:eastAsia="Times New Roman" w:hAnsi="Times New Roman" w:cs="Times New Roman"/>
          <w:b/>
          <w:sz w:val="24"/>
          <w:szCs w:val="24"/>
        </w:rPr>
        <w:t>Гетьман Олександр Володимирович</w:t>
      </w:r>
      <w:r w:rsidR="00FA1745">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____________________</w:t>
      </w:r>
    </w:p>
    <w:sectPr w:rsidR="00B654A0">
      <w:headerReference w:type="default" r:id="rId8"/>
      <w:footerReference w:type="even" r:id="rId9"/>
      <w:footerReference w:type="default" r:id="rId10"/>
      <w:pgSz w:w="11906" w:h="16838"/>
      <w:pgMar w:top="709" w:right="850" w:bottom="1134"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2EC" w:rsidRDefault="001362EC">
      <w:r>
        <w:separator/>
      </w:r>
    </w:p>
  </w:endnote>
  <w:endnote w:type="continuationSeparator" w:id="0">
    <w:p w:rsidR="001362EC" w:rsidRDefault="0013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A0" w:rsidRDefault="00D22BA0">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end"/>
    </w:r>
  </w:p>
  <w:p w:rsidR="00D22BA0" w:rsidRDefault="00D22BA0">
    <w:pPr>
      <w:pBdr>
        <w:top w:val="nil"/>
        <w:left w:val="nil"/>
        <w:bottom w:val="nil"/>
        <w:right w:val="nil"/>
        <w:between w:val="nil"/>
      </w:pBdr>
      <w:tabs>
        <w:tab w:val="center" w:pos="4819"/>
        <w:tab w:val="right" w:pos="9639"/>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A0" w:rsidRDefault="00D22BA0">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9C290F">
      <w:rPr>
        <w:noProof/>
        <w:color w:val="000000"/>
      </w:rPr>
      <w:t>14</w:t>
    </w:r>
    <w:r>
      <w:rPr>
        <w:color w:val="000000"/>
      </w:rPr>
      <w:fldChar w:fldCharType="end"/>
    </w:r>
  </w:p>
  <w:p w:rsidR="00D22BA0" w:rsidRDefault="00D22BA0">
    <w:pPr>
      <w:pBdr>
        <w:top w:val="nil"/>
        <w:left w:val="nil"/>
        <w:bottom w:val="nil"/>
        <w:right w:val="nil"/>
        <w:between w:val="nil"/>
      </w:pBdr>
      <w:tabs>
        <w:tab w:val="center" w:pos="4819"/>
        <w:tab w:val="right" w:pos="9639"/>
      </w:tabs>
      <w:jc w:val="right"/>
      <w:rPr>
        <w:color w:val="000000"/>
      </w:rPr>
    </w:pPr>
  </w:p>
  <w:p w:rsidR="00D22BA0" w:rsidRDefault="00D22BA0">
    <w:pPr>
      <w:pBdr>
        <w:top w:val="nil"/>
        <w:left w:val="nil"/>
        <w:bottom w:val="nil"/>
        <w:right w:val="nil"/>
        <w:between w:val="nil"/>
      </w:pBdr>
      <w:tabs>
        <w:tab w:val="center" w:pos="4819"/>
        <w:tab w:val="right" w:pos="9639"/>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2EC" w:rsidRDefault="001362EC">
      <w:r>
        <w:separator/>
      </w:r>
    </w:p>
  </w:footnote>
  <w:footnote w:type="continuationSeparator" w:id="0">
    <w:p w:rsidR="001362EC" w:rsidRDefault="00136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A0" w:rsidRDefault="00D22BA0">
    <w:pPr>
      <w:pBdr>
        <w:top w:val="nil"/>
        <w:left w:val="nil"/>
        <w:bottom w:val="nil"/>
        <w:right w:val="nil"/>
        <w:between w:val="nil"/>
      </w:pBdr>
      <w:tabs>
        <w:tab w:val="center" w:pos="4819"/>
        <w:tab w:val="right" w:pos="9639"/>
      </w:tabs>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6B25"/>
    <w:multiLevelType w:val="hybridMultilevel"/>
    <w:tmpl w:val="EA929406"/>
    <w:lvl w:ilvl="0" w:tplc="0DAA85B4">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E013824"/>
    <w:multiLevelType w:val="multilevel"/>
    <w:tmpl w:val="E3B2C2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F0B1516"/>
    <w:multiLevelType w:val="multilevel"/>
    <w:tmpl w:val="3112D87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B330385"/>
    <w:multiLevelType w:val="multilevel"/>
    <w:tmpl w:val="85720C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FD65E96"/>
    <w:multiLevelType w:val="multilevel"/>
    <w:tmpl w:val="3F029592"/>
    <w:lvl w:ilvl="0">
      <w:start w:val="2"/>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1D96990"/>
    <w:multiLevelType w:val="multilevel"/>
    <w:tmpl w:val="79FC459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83F3CB0"/>
    <w:multiLevelType w:val="multilevel"/>
    <w:tmpl w:val="B7B073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CDE3D2F"/>
    <w:multiLevelType w:val="multilevel"/>
    <w:tmpl w:val="0AA830B4"/>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1686729"/>
    <w:multiLevelType w:val="multilevel"/>
    <w:tmpl w:val="BF90938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1"/>
  </w:num>
  <w:num w:numId="4">
    <w:abstractNumId w:val="4"/>
  </w:num>
  <w:num w:numId="5">
    <w:abstractNumId w:val="7"/>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A0"/>
    <w:rsid w:val="00022C40"/>
    <w:rsid w:val="00034BD2"/>
    <w:rsid w:val="0006249D"/>
    <w:rsid w:val="00077EA8"/>
    <w:rsid w:val="000B22DF"/>
    <w:rsid w:val="000D33B8"/>
    <w:rsid w:val="00110033"/>
    <w:rsid w:val="001362EC"/>
    <w:rsid w:val="00197C01"/>
    <w:rsid w:val="002076C6"/>
    <w:rsid w:val="002103ED"/>
    <w:rsid w:val="0023131D"/>
    <w:rsid w:val="00234A5F"/>
    <w:rsid w:val="002476CE"/>
    <w:rsid w:val="002A0073"/>
    <w:rsid w:val="002B61E2"/>
    <w:rsid w:val="002C5782"/>
    <w:rsid w:val="002D2109"/>
    <w:rsid w:val="003562B0"/>
    <w:rsid w:val="0038140C"/>
    <w:rsid w:val="003E698E"/>
    <w:rsid w:val="003F7ED8"/>
    <w:rsid w:val="004321EA"/>
    <w:rsid w:val="004322C1"/>
    <w:rsid w:val="0045270A"/>
    <w:rsid w:val="00494C89"/>
    <w:rsid w:val="004B2597"/>
    <w:rsid w:val="004F2328"/>
    <w:rsid w:val="004F391E"/>
    <w:rsid w:val="00561C55"/>
    <w:rsid w:val="00571877"/>
    <w:rsid w:val="005C6F34"/>
    <w:rsid w:val="005E0CD3"/>
    <w:rsid w:val="006A1D85"/>
    <w:rsid w:val="006D7044"/>
    <w:rsid w:val="0076454F"/>
    <w:rsid w:val="00783BDD"/>
    <w:rsid w:val="00784403"/>
    <w:rsid w:val="00791137"/>
    <w:rsid w:val="00793534"/>
    <w:rsid w:val="007C3ABB"/>
    <w:rsid w:val="007D0F36"/>
    <w:rsid w:val="00846EB5"/>
    <w:rsid w:val="00893D49"/>
    <w:rsid w:val="008C35F3"/>
    <w:rsid w:val="008C7BB8"/>
    <w:rsid w:val="008E4E1D"/>
    <w:rsid w:val="009116C0"/>
    <w:rsid w:val="009446C8"/>
    <w:rsid w:val="009571CA"/>
    <w:rsid w:val="009B168F"/>
    <w:rsid w:val="009C01F1"/>
    <w:rsid w:val="009C290F"/>
    <w:rsid w:val="009C3467"/>
    <w:rsid w:val="009E5210"/>
    <w:rsid w:val="00A25C73"/>
    <w:rsid w:val="00A3741D"/>
    <w:rsid w:val="00AE0346"/>
    <w:rsid w:val="00AE7EBE"/>
    <w:rsid w:val="00B10B13"/>
    <w:rsid w:val="00B21739"/>
    <w:rsid w:val="00B24A9B"/>
    <w:rsid w:val="00B573E7"/>
    <w:rsid w:val="00B60C31"/>
    <w:rsid w:val="00B654A0"/>
    <w:rsid w:val="00BA2BB3"/>
    <w:rsid w:val="00BC65EB"/>
    <w:rsid w:val="00BE63EE"/>
    <w:rsid w:val="00C673F9"/>
    <w:rsid w:val="00CE0C73"/>
    <w:rsid w:val="00D018DD"/>
    <w:rsid w:val="00D22BA0"/>
    <w:rsid w:val="00D55DEC"/>
    <w:rsid w:val="00D5612C"/>
    <w:rsid w:val="00D5759C"/>
    <w:rsid w:val="00D80C7D"/>
    <w:rsid w:val="00DD7943"/>
    <w:rsid w:val="00DE125B"/>
    <w:rsid w:val="00E132B3"/>
    <w:rsid w:val="00E4424E"/>
    <w:rsid w:val="00E725BD"/>
    <w:rsid w:val="00EF79E4"/>
    <w:rsid w:val="00F45152"/>
    <w:rsid w:val="00F66F8E"/>
    <w:rsid w:val="00FA1745"/>
    <w:rsid w:val="00FE4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CCFAA-5D41-4E3E-AF07-D871864C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paragraph" w:styleId="a8">
    <w:name w:val="Balloon Text"/>
    <w:basedOn w:val="a"/>
    <w:link w:val="a9"/>
    <w:uiPriority w:val="99"/>
    <w:semiHidden/>
    <w:unhideWhenUsed/>
    <w:rsid w:val="0006249D"/>
    <w:rPr>
      <w:rFonts w:ascii="Segoe UI" w:hAnsi="Segoe UI" w:cs="Segoe UI"/>
      <w:sz w:val="18"/>
      <w:szCs w:val="18"/>
    </w:rPr>
  </w:style>
  <w:style w:type="character" w:customStyle="1" w:styleId="a9">
    <w:name w:val="Текст выноски Знак"/>
    <w:basedOn w:val="a0"/>
    <w:link w:val="a8"/>
    <w:uiPriority w:val="99"/>
    <w:semiHidden/>
    <w:rsid w:val="0006249D"/>
    <w:rPr>
      <w:rFonts w:ascii="Segoe UI" w:hAnsi="Segoe UI" w:cs="Segoe UI"/>
      <w:sz w:val="18"/>
      <w:szCs w:val="18"/>
    </w:rPr>
  </w:style>
  <w:style w:type="paragraph" w:styleId="aa">
    <w:name w:val="List Paragraph"/>
    <w:basedOn w:val="a"/>
    <w:uiPriority w:val="34"/>
    <w:qFormat/>
    <w:rsid w:val="00EF7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N6pH6sM6evSFcXR2Eru/5FCTA==">CgMxLjAyCGguZ2pkZ3hzOAByITFyc1pqS1k2Z1R4Zi1lSkV1Zk9TTDV6RFJ6UFhmMGdMSg==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6159</Words>
  <Characters>35110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2025-05-22T09:14:00Z</cp:lastPrinted>
  <dcterms:created xsi:type="dcterms:W3CDTF">2025-06-04T11:56:00Z</dcterms:created>
  <dcterms:modified xsi:type="dcterms:W3CDTF">2025-06-04T12:31:00Z</dcterms:modified>
</cp:coreProperties>
</file>